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AE7" w:rsidRPr="00201AE7" w:rsidRDefault="008A7034" w:rsidP="00201AE7">
      <w:pPr>
        <w:jc w:val="center"/>
        <w:rPr>
          <w:b/>
          <w:sz w:val="28"/>
          <w:szCs w:val="28"/>
        </w:rPr>
      </w:pPr>
      <w:r>
        <w:rPr>
          <w:b/>
          <w:sz w:val="28"/>
          <w:szCs w:val="28"/>
        </w:rPr>
        <w:t>Minutes</w:t>
      </w:r>
      <w:r w:rsidR="00C97DC7" w:rsidRPr="00201AE7">
        <w:rPr>
          <w:b/>
          <w:sz w:val="28"/>
          <w:szCs w:val="28"/>
        </w:rPr>
        <w:t xml:space="preserve"> Pacific Institute Board Meeting</w:t>
      </w:r>
    </w:p>
    <w:p w:rsidR="00201AE7" w:rsidRDefault="00A90FDB" w:rsidP="00201AE7">
      <w:pPr>
        <w:jc w:val="center"/>
        <w:rPr>
          <w:b/>
          <w:sz w:val="28"/>
          <w:szCs w:val="28"/>
        </w:rPr>
      </w:pPr>
      <w:r>
        <w:rPr>
          <w:b/>
          <w:sz w:val="28"/>
          <w:szCs w:val="28"/>
        </w:rPr>
        <w:t>22</w:t>
      </w:r>
      <w:r w:rsidR="00630EE6">
        <w:rPr>
          <w:b/>
          <w:sz w:val="28"/>
          <w:szCs w:val="28"/>
        </w:rPr>
        <w:t xml:space="preserve"> </w:t>
      </w:r>
      <w:r>
        <w:rPr>
          <w:b/>
          <w:sz w:val="28"/>
          <w:szCs w:val="28"/>
        </w:rPr>
        <w:t xml:space="preserve">July </w:t>
      </w:r>
      <w:r w:rsidR="00BB028D">
        <w:rPr>
          <w:b/>
          <w:sz w:val="28"/>
          <w:szCs w:val="28"/>
        </w:rPr>
        <w:t>2016</w:t>
      </w:r>
    </w:p>
    <w:p w:rsidR="00BB028D" w:rsidRPr="00201AE7" w:rsidRDefault="00BB028D" w:rsidP="00201AE7">
      <w:pPr>
        <w:jc w:val="center"/>
        <w:rPr>
          <w:b/>
          <w:sz w:val="28"/>
          <w:szCs w:val="28"/>
        </w:rPr>
      </w:pPr>
      <w:r>
        <w:rPr>
          <w:b/>
          <w:sz w:val="28"/>
          <w:szCs w:val="28"/>
        </w:rPr>
        <w:t>9.30 – 11.00</w:t>
      </w:r>
      <w:r w:rsidR="00A90FDB">
        <w:rPr>
          <w:b/>
          <w:sz w:val="28"/>
          <w:szCs w:val="28"/>
        </w:rPr>
        <w:t>am</w:t>
      </w:r>
    </w:p>
    <w:p w:rsidR="00921AEC" w:rsidRPr="00201AE7" w:rsidRDefault="00A90FDB" w:rsidP="00201AE7">
      <w:pPr>
        <w:jc w:val="center"/>
        <w:rPr>
          <w:b/>
          <w:sz w:val="28"/>
          <w:szCs w:val="28"/>
        </w:rPr>
      </w:pPr>
      <w:proofErr w:type="spellStart"/>
      <w:r>
        <w:rPr>
          <w:b/>
          <w:sz w:val="28"/>
          <w:szCs w:val="28"/>
        </w:rPr>
        <w:t>Talanoa</w:t>
      </w:r>
      <w:proofErr w:type="spellEnd"/>
      <w:r>
        <w:rPr>
          <w:b/>
          <w:sz w:val="28"/>
          <w:szCs w:val="28"/>
        </w:rPr>
        <w:t xml:space="preserve"> </w:t>
      </w:r>
      <w:r w:rsidR="00630EE6">
        <w:rPr>
          <w:b/>
          <w:sz w:val="28"/>
          <w:szCs w:val="28"/>
        </w:rPr>
        <w:t xml:space="preserve">Room </w:t>
      </w:r>
      <w:r w:rsidR="00C97DC7" w:rsidRPr="00201AE7">
        <w:rPr>
          <w:b/>
          <w:sz w:val="28"/>
          <w:szCs w:val="28"/>
        </w:rPr>
        <w:t>Coombs Building</w:t>
      </w:r>
    </w:p>
    <w:p w:rsidR="008A7034" w:rsidRPr="00A90FDB" w:rsidRDefault="008A7034" w:rsidP="008A7034">
      <w:r w:rsidRPr="00A90FDB">
        <w:rPr>
          <w:b/>
        </w:rPr>
        <w:t>Present</w:t>
      </w:r>
      <w:r w:rsidRPr="00A90FDB">
        <w:t xml:space="preserve">: Colin Filer, Chris Ballard, Vicki </w:t>
      </w:r>
      <w:proofErr w:type="spellStart"/>
      <w:r w:rsidRPr="00A90FDB">
        <w:t>Luker</w:t>
      </w:r>
      <w:proofErr w:type="spellEnd"/>
      <w:r w:rsidR="003C689E" w:rsidRPr="00A90FDB">
        <w:t xml:space="preserve">, </w:t>
      </w:r>
      <w:proofErr w:type="spellStart"/>
      <w:r w:rsidR="003C689E" w:rsidRPr="00A90FDB">
        <w:t>Deveni</w:t>
      </w:r>
      <w:proofErr w:type="spellEnd"/>
      <w:r w:rsidR="003C689E" w:rsidRPr="00A90FDB">
        <w:t xml:space="preserve"> </w:t>
      </w:r>
      <w:proofErr w:type="spellStart"/>
      <w:r w:rsidR="003C689E" w:rsidRPr="00A90FDB">
        <w:t>Temu</w:t>
      </w:r>
      <w:proofErr w:type="spellEnd"/>
      <w:r w:rsidR="003C689E" w:rsidRPr="00A90FDB">
        <w:t>, Miranda Forsyth</w:t>
      </w:r>
      <w:r w:rsidRPr="00A90FDB">
        <w:t xml:space="preserve">, Hannah McMahon, </w:t>
      </w:r>
      <w:proofErr w:type="spellStart"/>
      <w:r w:rsidRPr="00A90FDB">
        <w:t>Roannie</w:t>
      </w:r>
      <w:proofErr w:type="spellEnd"/>
      <w:r w:rsidRPr="00A90FDB">
        <w:t xml:space="preserve"> Ng </w:t>
      </w:r>
      <w:proofErr w:type="spellStart"/>
      <w:r w:rsidRPr="00A90FDB">
        <w:t>Shiu</w:t>
      </w:r>
      <w:proofErr w:type="spellEnd"/>
      <w:r w:rsidRPr="00A90FDB">
        <w:t xml:space="preserve">, </w:t>
      </w:r>
      <w:r w:rsidR="00BE0A4F" w:rsidRPr="00A90FDB">
        <w:t xml:space="preserve">Alan Rumsey, Matt Dornan, Nicole Haley, James Batley, Rochelle Bailey, </w:t>
      </w:r>
      <w:proofErr w:type="spellStart"/>
      <w:r w:rsidR="00BE0A4F" w:rsidRPr="00A90FDB">
        <w:t>Kerryn</w:t>
      </w:r>
      <w:proofErr w:type="spellEnd"/>
      <w:r w:rsidR="00BE0A4F" w:rsidRPr="00A90FDB">
        <w:t xml:space="preserve"> Baker, Terry Hull, Margaret Jolly, Ingrid </w:t>
      </w:r>
      <w:proofErr w:type="spellStart"/>
      <w:r w:rsidR="00BE0A4F" w:rsidRPr="00A90FDB">
        <w:t>Ahlgren</w:t>
      </w:r>
      <w:proofErr w:type="spellEnd"/>
      <w:r w:rsidR="00BE0A4F" w:rsidRPr="00A90FDB">
        <w:t xml:space="preserve">, </w:t>
      </w:r>
      <w:r w:rsidR="00BE0A4F" w:rsidRPr="005D51AC">
        <w:t xml:space="preserve">Christine </w:t>
      </w:r>
      <w:r w:rsidR="00517849">
        <w:t>Bryan</w:t>
      </w:r>
      <w:r w:rsidR="005D51AC">
        <w:t xml:space="preserve">, </w:t>
      </w:r>
      <w:r w:rsidR="00BE0A4F" w:rsidRPr="00A90FDB">
        <w:t xml:space="preserve">Katherine </w:t>
      </w:r>
      <w:proofErr w:type="spellStart"/>
      <w:r w:rsidR="00BE0A4F" w:rsidRPr="00A90FDB">
        <w:t>Daniell</w:t>
      </w:r>
      <w:proofErr w:type="spellEnd"/>
      <w:r w:rsidR="006F1AA7" w:rsidRPr="00A90FDB">
        <w:t xml:space="preserve">, Rebecca Monson, </w:t>
      </w:r>
      <w:proofErr w:type="spellStart"/>
      <w:r w:rsidR="00517849">
        <w:t>Lorrae</w:t>
      </w:r>
      <w:proofErr w:type="spellEnd"/>
      <w:r w:rsidR="00517849">
        <w:t xml:space="preserve"> van </w:t>
      </w:r>
      <w:proofErr w:type="spellStart"/>
      <w:r w:rsidR="00517849">
        <w:t>Kerkhoff</w:t>
      </w:r>
      <w:proofErr w:type="spellEnd"/>
      <w:r w:rsidR="00517849">
        <w:t>, Richard Eves, Matthew Allen</w:t>
      </w:r>
    </w:p>
    <w:p w:rsidR="003C689E" w:rsidRPr="00A90FDB" w:rsidRDefault="003C689E" w:rsidP="00FB2C47">
      <w:pPr>
        <w:pStyle w:val="ListParagraph"/>
        <w:numPr>
          <w:ilvl w:val="0"/>
          <w:numId w:val="1"/>
        </w:numPr>
        <w:rPr>
          <w:b/>
        </w:rPr>
      </w:pPr>
      <w:r w:rsidRPr="00A90FDB">
        <w:rPr>
          <w:b/>
        </w:rPr>
        <w:t>Apologies</w:t>
      </w:r>
    </w:p>
    <w:p w:rsidR="006F1AA7" w:rsidRPr="00A90FDB" w:rsidRDefault="005D51AC" w:rsidP="006F1AA7">
      <w:pPr>
        <w:pStyle w:val="ListParagraph"/>
        <w:numPr>
          <w:ilvl w:val="0"/>
          <w:numId w:val="13"/>
        </w:numPr>
        <w:rPr>
          <w:b/>
        </w:rPr>
      </w:pPr>
      <w:r>
        <w:t>None</w:t>
      </w:r>
    </w:p>
    <w:p w:rsidR="003C689E" w:rsidRPr="00A90FDB" w:rsidRDefault="003C689E" w:rsidP="003C689E">
      <w:pPr>
        <w:pStyle w:val="ListParagraph"/>
      </w:pPr>
    </w:p>
    <w:p w:rsidR="003C689E" w:rsidRPr="00A90FDB" w:rsidRDefault="003C689E" w:rsidP="003C689E">
      <w:pPr>
        <w:pStyle w:val="ListParagraph"/>
        <w:numPr>
          <w:ilvl w:val="0"/>
          <w:numId w:val="1"/>
        </w:numPr>
        <w:rPr>
          <w:b/>
        </w:rPr>
      </w:pPr>
      <w:r w:rsidRPr="00A90FDB">
        <w:rPr>
          <w:b/>
        </w:rPr>
        <w:t>Previous Meeting Minutes</w:t>
      </w:r>
    </w:p>
    <w:p w:rsidR="00FD345C" w:rsidRPr="00A90FDB" w:rsidRDefault="008A7034" w:rsidP="005D51AC">
      <w:pPr>
        <w:pStyle w:val="ListParagraph"/>
        <w:numPr>
          <w:ilvl w:val="0"/>
          <w:numId w:val="10"/>
        </w:numPr>
      </w:pPr>
      <w:r w:rsidRPr="00A90FDB">
        <w:t xml:space="preserve">The minutes of the meeting of </w:t>
      </w:r>
      <w:r w:rsidR="003C689E" w:rsidRPr="00A90FDB">
        <w:t xml:space="preserve">31 March were accepted without changes. </w:t>
      </w:r>
    </w:p>
    <w:p w:rsidR="003C689E" w:rsidRPr="00A90FDB" w:rsidRDefault="003C689E" w:rsidP="003C689E">
      <w:pPr>
        <w:pStyle w:val="ListParagraph"/>
        <w:ind w:left="1440"/>
      </w:pPr>
    </w:p>
    <w:p w:rsidR="00A4333B" w:rsidRPr="00A90FDB" w:rsidRDefault="003C689E" w:rsidP="00A4333B">
      <w:pPr>
        <w:pStyle w:val="ListParagraph"/>
        <w:numPr>
          <w:ilvl w:val="0"/>
          <w:numId w:val="1"/>
        </w:numPr>
        <w:rPr>
          <w:b/>
        </w:rPr>
      </w:pPr>
      <w:r w:rsidRPr="00A90FDB">
        <w:rPr>
          <w:b/>
        </w:rPr>
        <w:t xml:space="preserve">Update on Pacific Institute issues and budget </w:t>
      </w:r>
    </w:p>
    <w:p w:rsidR="003C689E" w:rsidRPr="00A90FDB" w:rsidRDefault="003C689E" w:rsidP="00E43D5D">
      <w:pPr>
        <w:pStyle w:val="ListParagraph"/>
        <w:numPr>
          <w:ilvl w:val="0"/>
          <w:numId w:val="10"/>
        </w:numPr>
        <w:jc w:val="both"/>
      </w:pPr>
      <w:r w:rsidRPr="00A90FDB">
        <w:t xml:space="preserve">Miranda </w:t>
      </w:r>
      <w:r w:rsidR="006F1AA7" w:rsidRPr="00A90FDB">
        <w:t>reported</w:t>
      </w:r>
      <w:r w:rsidR="00A4333B" w:rsidRPr="00A90FDB">
        <w:t xml:space="preserve"> that</w:t>
      </w:r>
      <w:r w:rsidR="00E43D5D">
        <w:t xml:space="preserve"> there are</w:t>
      </w:r>
      <w:r w:rsidR="00A4333B" w:rsidRPr="00A90FDB">
        <w:t xml:space="preserve"> </w:t>
      </w:r>
      <w:r w:rsidR="005F567D">
        <w:t xml:space="preserve">approximately </w:t>
      </w:r>
      <w:r w:rsidR="00A4333B" w:rsidRPr="00A90FDB">
        <w:t>$10,000</w:t>
      </w:r>
      <w:r w:rsidR="006F1AA7" w:rsidRPr="00A90FDB">
        <w:t xml:space="preserve"> uncommitted funds</w:t>
      </w:r>
      <w:r w:rsidRPr="00A90FDB">
        <w:t xml:space="preserve"> </w:t>
      </w:r>
      <w:r w:rsidR="00A4333B" w:rsidRPr="00A90FDB">
        <w:t>to be spent</w:t>
      </w:r>
      <w:r w:rsidR="00BE0A4F" w:rsidRPr="00A90FDB">
        <w:t xml:space="preserve"> on PI activities</w:t>
      </w:r>
      <w:r w:rsidR="00A4333B" w:rsidRPr="00A90FDB">
        <w:t xml:space="preserve"> before end of the calendar year. These funds cannot be carried forward into 2017. </w:t>
      </w:r>
    </w:p>
    <w:p w:rsidR="00A4333B" w:rsidRPr="00A90FDB" w:rsidRDefault="00A4333B" w:rsidP="00E43D5D">
      <w:pPr>
        <w:pStyle w:val="ListParagraph"/>
        <w:numPr>
          <w:ilvl w:val="0"/>
          <w:numId w:val="10"/>
        </w:numPr>
        <w:jc w:val="both"/>
      </w:pPr>
      <w:r w:rsidRPr="00A90FDB">
        <w:t xml:space="preserve">In addition to the $10,000 in uncommitted funds, </w:t>
      </w:r>
      <w:r w:rsidR="00BE0A4F" w:rsidRPr="00A90FDB">
        <w:t>$1</w:t>
      </w:r>
      <w:r w:rsidRPr="00A90FDB">
        <w:t>500 has been committed to</w:t>
      </w:r>
      <w:r w:rsidR="000154F1" w:rsidRPr="00A90FDB">
        <w:t xml:space="preserve"> PI prizes and</w:t>
      </w:r>
      <w:r w:rsidR="00BE0A4F" w:rsidRPr="00A90FDB">
        <w:t xml:space="preserve"> </w:t>
      </w:r>
      <w:r w:rsidRPr="00A90FDB">
        <w:t>$</w:t>
      </w:r>
      <w:r w:rsidR="000154F1" w:rsidRPr="00A90FDB">
        <w:t xml:space="preserve">2,500 to the PI publication subsidy. </w:t>
      </w:r>
    </w:p>
    <w:p w:rsidR="000154F1" w:rsidRPr="00A90FDB" w:rsidRDefault="000154F1" w:rsidP="00E43D5D">
      <w:pPr>
        <w:pStyle w:val="ListParagraph"/>
        <w:numPr>
          <w:ilvl w:val="0"/>
          <w:numId w:val="10"/>
        </w:numPr>
        <w:jc w:val="both"/>
      </w:pPr>
      <w:r w:rsidRPr="00A90FDB">
        <w:t xml:space="preserve">$1,000 has been spent on the transportation of a pallet of equipment containing books, technological equipment, archival stationery, cleaning products and shelving from PAMBU to the Kiribati National Library and Archive. </w:t>
      </w:r>
    </w:p>
    <w:p w:rsidR="006F1AA7" w:rsidRPr="00A90FDB" w:rsidRDefault="00B63AC6" w:rsidP="00E43D5D">
      <w:pPr>
        <w:pStyle w:val="ListParagraph"/>
        <w:numPr>
          <w:ilvl w:val="0"/>
          <w:numId w:val="10"/>
        </w:numPr>
        <w:jc w:val="both"/>
      </w:pPr>
      <w:r w:rsidRPr="00A90FDB">
        <w:t xml:space="preserve">The PI </w:t>
      </w:r>
      <w:r w:rsidR="006F1AA7" w:rsidRPr="00A90FDB">
        <w:t xml:space="preserve">prepared a statement to express its support of continued </w:t>
      </w:r>
      <w:r w:rsidR="006F1AA7" w:rsidRPr="00A90FDB">
        <w:rPr>
          <w:rFonts w:eastAsia="Times New Roman" w:cs="Arial"/>
          <w:lang w:eastAsia="en-AU"/>
        </w:rPr>
        <w:t>funding by the Australian Department of Foreign Affairs and Trade (DFAT) for the Pacific Islands Legal Information Institute (</w:t>
      </w:r>
      <w:proofErr w:type="spellStart"/>
      <w:r w:rsidR="006F1AA7" w:rsidRPr="00A90FDB">
        <w:rPr>
          <w:rFonts w:eastAsia="Times New Roman" w:cs="Arial"/>
          <w:lang w:eastAsia="en-AU"/>
        </w:rPr>
        <w:t>PacLII</w:t>
      </w:r>
      <w:proofErr w:type="spellEnd"/>
      <w:r w:rsidR="006F1AA7" w:rsidRPr="00A90FDB">
        <w:rPr>
          <w:rFonts w:eastAsia="Times New Roman" w:cs="Arial"/>
          <w:lang w:eastAsia="en-AU"/>
        </w:rPr>
        <w:t>).</w:t>
      </w:r>
    </w:p>
    <w:p w:rsidR="00B63AC6" w:rsidRPr="00A90FDB" w:rsidRDefault="00B63AC6" w:rsidP="00E43D5D">
      <w:pPr>
        <w:pStyle w:val="ListParagraph"/>
        <w:numPr>
          <w:ilvl w:val="0"/>
          <w:numId w:val="10"/>
        </w:numPr>
        <w:jc w:val="both"/>
      </w:pPr>
      <w:r w:rsidRPr="00A90FDB">
        <w:t xml:space="preserve">The PI supported a prayer vigil following the police shootings at UPNG. The PI convenors thanks those involved in hosting the vigil. </w:t>
      </w:r>
    </w:p>
    <w:p w:rsidR="003C689E" w:rsidRDefault="00B63AC6" w:rsidP="00E43D5D">
      <w:pPr>
        <w:pStyle w:val="ListParagraph"/>
        <w:numPr>
          <w:ilvl w:val="0"/>
          <w:numId w:val="10"/>
        </w:numPr>
        <w:jc w:val="both"/>
      </w:pPr>
      <w:r w:rsidRPr="00A90FDB">
        <w:t xml:space="preserve">In May the PI hosted an inaugural lecture by Mike Bourke on the impact of the 2015-16 El Niño drought and frosts on the lives of rural Papua New Guineans. </w:t>
      </w:r>
    </w:p>
    <w:p w:rsidR="00857166" w:rsidRPr="00A90FDB" w:rsidRDefault="00857166" w:rsidP="00E43D5D">
      <w:pPr>
        <w:pStyle w:val="ListParagraph"/>
        <w:numPr>
          <w:ilvl w:val="0"/>
          <w:numId w:val="10"/>
        </w:numPr>
        <w:jc w:val="both"/>
      </w:pPr>
      <w:r>
        <w:t xml:space="preserve">Miranda also stated that some money had been spent to hire </w:t>
      </w:r>
      <w:r w:rsidR="00F50EDE">
        <w:t>Brett Baker to assist in keeping the website up to date while waiting for the CAP regional institute person to be hired.  She proposed that in future when such opportunities arise the first source of appointees that should be investigated are Pasifika students and the Board agreed with that proposal.</w:t>
      </w:r>
    </w:p>
    <w:p w:rsidR="00B63AC6" w:rsidRPr="00A90FDB" w:rsidRDefault="00B63AC6" w:rsidP="00E43D5D">
      <w:pPr>
        <w:pStyle w:val="ListParagraph"/>
        <w:ind w:left="1440"/>
        <w:jc w:val="both"/>
      </w:pPr>
    </w:p>
    <w:p w:rsidR="003C689E" w:rsidRPr="00A90FDB" w:rsidRDefault="003C689E" w:rsidP="00E43D5D">
      <w:pPr>
        <w:pStyle w:val="ListParagraph"/>
        <w:numPr>
          <w:ilvl w:val="0"/>
          <w:numId w:val="1"/>
        </w:numPr>
        <w:jc w:val="both"/>
        <w:rPr>
          <w:b/>
        </w:rPr>
      </w:pPr>
      <w:r w:rsidRPr="00A90FDB">
        <w:rPr>
          <w:b/>
        </w:rPr>
        <w:t>Subcommittee reports</w:t>
      </w:r>
    </w:p>
    <w:p w:rsidR="003C689E" w:rsidRPr="00A90FDB" w:rsidRDefault="003C689E" w:rsidP="00E43D5D">
      <w:pPr>
        <w:pStyle w:val="ListParagraph"/>
        <w:numPr>
          <w:ilvl w:val="0"/>
          <w:numId w:val="10"/>
        </w:numPr>
        <w:jc w:val="both"/>
        <w:rPr>
          <w:i/>
        </w:rPr>
      </w:pPr>
      <w:r w:rsidRPr="00A90FDB">
        <w:rPr>
          <w:i/>
        </w:rPr>
        <w:t xml:space="preserve">Activities and events </w:t>
      </w:r>
    </w:p>
    <w:p w:rsidR="00E43D5D" w:rsidRDefault="00A4333B" w:rsidP="00E43D5D">
      <w:pPr>
        <w:pStyle w:val="ListParagraph"/>
        <w:numPr>
          <w:ilvl w:val="1"/>
          <w:numId w:val="10"/>
        </w:numPr>
        <w:jc w:val="both"/>
      </w:pPr>
      <w:r w:rsidRPr="00A90FDB">
        <w:t xml:space="preserve">The activities and events </w:t>
      </w:r>
      <w:r w:rsidR="006F1AA7" w:rsidRPr="00A90FDB">
        <w:t>sub-</w:t>
      </w:r>
      <w:r w:rsidRPr="00A90FDB">
        <w:t>subcommittee sought PI board members</w:t>
      </w:r>
      <w:r w:rsidR="00E43D5D">
        <w:t>’ endorsement</w:t>
      </w:r>
      <w:r w:rsidRPr="00A90FDB">
        <w:t xml:space="preserve"> to invite President Hilda Heine</w:t>
      </w:r>
      <w:r w:rsidR="00E43D5D">
        <w:t>, Marshall Islands,</w:t>
      </w:r>
      <w:r w:rsidRPr="00A90FDB">
        <w:t xml:space="preserve"> to deliver the annual PI lecture.  </w:t>
      </w:r>
    </w:p>
    <w:p w:rsidR="00E43D5D" w:rsidRDefault="00BE0A4F" w:rsidP="00E43D5D">
      <w:pPr>
        <w:pStyle w:val="ListParagraph"/>
        <w:numPr>
          <w:ilvl w:val="2"/>
          <w:numId w:val="10"/>
        </w:numPr>
        <w:jc w:val="both"/>
      </w:pPr>
      <w:r w:rsidRPr="00A90FDB">
        <w:t xml:space="preserve">The </w:t>
      </w:r>
      <w:r w:rsidR="006F1AA7" w:rsidRPr="00A90FDB">
        <w:t xml:space="preserve">board </w:t>
      </w:r>
      <w:r w:rsidRPr="00A90FDB">
        <w:t xml:space="preserve">endorsed </w:t>
      </w:r>
      <w:r w:rsidR="006F1AA7" w:rsidRPr="00A90FDB">
        <w:t>the</w:t>
      </w:r>
      <w:r w:rsidRPr="00A90FDB">
        <w:t xml:space="preserve"> request and the allocation of $6,000 PI funding for the President’s visit. </w:t>
      </w:r>
    </w:p>
    <w:p w:rsidR="00A4333B" w:rsidRPr="00A90FDB" w:rsidRDefault="006F1AA7" w:rsidP="00E43D5D">
      <w:pPr>
        <w:pStyle w:val="ListParagraph"/>
        <w:numPr>
          <w:ilvl w:val="2"/>
          <w:numId w:val="10"/>
        </w:numPr>
        <w:jc w:val="both"/>
      </w:pPr>
      <w:r w:rsidRPr="00A90FDB">
        <w:lastRenderedPageBreak/>
        <w:t>It</w:t>
      </w:r>
      <w:r w:rsidR="00BE0A4F" w:rsidRPr="00A90FDB">
        <w:t xml:space="preserve"> was noted that additional funding </w:t>
      </w:r>
      <w:r w:rsidRPr="00A90FDB">
        <w:t xml:space="preserve">will </w:t>
      </w:r>
      <w:r w:rsidR="00BE0A4F" w:rsidRPr="00A90FDB">
        <w:t>need to be sought from the Chancellery or other areas of the ANU</w:t>
      </w:r>
      <w:r w:rsidR="00E43D5D">
        <w:t xml:space="preserve"> to support the visit</w:t>
      </w:r>
      <w:r w:rsidRPr="00A90FDB">
        <w:t xml:space="preserve">. The amount of additional funds will </w:t>
      </w:r>
      <w:r w:rsidR="00BE0A4F" w:rsidRPr="00A90FDB">
        <w:t>depend</w:t>
      </w:r>
      <w:r w:rsidRPr="00A90FDB">
        <w:t xml:space="preserve"> </w:t>
      </w:r>
      <w:r w:rsidR="00BE0A4F" w:rsidRPr="00A90FDB">
        <w:t xml:space="preserve">on </w:t>
      </w:r>
      <w:r w:rsidR="00B63AC6" w:rsidRPr="00A90FDB">
        <w:t xml:space="preserve">the number of </w:t>
      </w:r>
      <w:r w:rsidR="00BE0A4F" w:rsidRPr="00A90FDB">
        <w:t>staff</w:t>
      </w:r>
      <w:r w:rsidR="00B63AC6" w:rsidRPr="00A90FDB">
        <w:t xml:space="preserve"> that accompany the President</w:t>
      </w:r>
      <w:r w:rsidR="00BE0A4F" w:rsidRPr="00A90FDB">
        <w:t xml:space="preserve">. </w:t>
      </w:r>
    </w:p>
    <w:p w:rsidR="000154F1" w:rsidRPr="00A90FDB" w:rsidRDefault="00BE0A4F" w:rsidP="00E43D5D">
      <w:pPr>
        <w:pStyle w:val="ListParagraph"/>
        <w:numPr>
          <w:ilvl w:val="1"/>
          <w:numId w:val="10"/>
        </w:numPr>
        <w:jc w:val="both"/>
      </w:pPr>
      <w:r w:rsidRPr="00A90FDB">
        <w:t xml:space="preserve">The </w:t>
      </w:r>
      <w:r w:rsidR="006F1AA7" w:rsidRPr="00A90FDB">
        <w:t xml:space="preserve">board </w:t>
      </w:r>
      <w:r w:rsidRPr="00A90FDB">
        <w:t xml:space="preserve">approved the allocation of $2000 PI funding to support </w:t>
      </w:r>
      <w:r w:rsidR="00694053" w:rsidRPr="00A90FDB">
        <w:t xml:space="preserve">the ACT Pacific Island’s United - Pacific Youth Connect Day on 15 October 2016. The event, which will take place in ANU’s Union Court, is co-hosted by the Pacific Islands United Council and Pasifika Australia. It will involve a large number of members of Canberra’s Pacific community from various organisations. </w:t>
      </w:r>
    </w:p>
    <w:p w:rsidR="00B63AC6" w:rsidRPr="00A90FDB" w:rsidRDefault="006F1AA7" w:rsidP="00E43D5D">
      <w:pPr>
        <w:pStyle w:val="ListParagraph"/>
        <w:numPr>
          <w:ilvl w:val="1"/>
          <w:numId w:val="10"/>
        </w:numPr>
        <w:jc w:val="both"/>
      </w:pPr>
      <w:r w:rsidRPr="00A90FDB">
        <w:t>The board</w:t>
      </w:r>
      <w:r w:rsidR="00B63AC6" w:rsidRPr="00A90FDB">
        <w:t xml:space="preserve"> approved the allocation of $2000 PI funding in support of an exhibition </w:t>
      </w:r>
      <w:r w:rsidR="00E43D5D">
        <w:t xml:space="preserve">of works by </w:t>
      </w:r>
      <w:r w:rsidR="00B63AC6" w:rsidRPr="00A90FDB">
        <w:t>Elizabeth Durack acquired by</w:t>
      </w:r>
      <w:r w:rsidR="00694053" w:rsidRPr="00A90FDB">
        <w:t xml:space="preserve"> the ANU. </w:t>
      </w:r>
      <w:r w:rsidR="00B63AC6" w:rsidRPr="00A90FDB">
        <w:t xml:space="preserve"> </w:t>
      </w:r>
      <w:r w:rsidR="00694053" w:rsidRPr="00A90FDB">
        <w:t xml:space="preserve">The exhibition is scheduled for late October- early November 2016. </w:t>
      </w:r>
    </w:p>
    <w:p w:rsidR="00694053" w:rsidRPr="00A90FDB" w:rsidRDefault="00694053" w:rsidP="00E43D5D">
      <w:pPr>
        <w:pStyle w:val="ListParagraph"/>
        <w:ind w:left="2160"/>
        <w:jc w:val="both"/>
      </w:pPr>
    </w:p>
    <w:p w:rsidR="00694053" w:rsidRPr="00A90FDB" w:rsidRDefault="00694053" w:rsidP="00E43D5D">
      <w:pPr>
        <w:pStyle w:val="ListParagraph"/>
        <w:numPr>
          <w:ilvl w:val="0"/>
          <w:numId w:val="10"/>
        </w:numPr>
        <w:jc w:val="both"/>
        <w:rPr>
          <w:i/>
        </w:rPr>
      </w:pPr>
      <w:r w:rsidRPr="00A90FDB">
        <w:rPr>
          <w:i/>
        </w:rPr>
        <w:t xml:space="preserve">Education </w:t>
      </w:r>
    </w:p>
    <w:p w:rsidR="00694053" w:rsidRPr="00A90FDB" w:rsidRDefault="006F1AA7" w:rsidP="00E43D5D">
      <w:pPr>
        <w:pStyle w:val="ListParagraph"/>
        <w:numPr>
          <w:ilvl w:val="1"/>
          <w:numId w:val="10"/>
        </w:numPr>
        <w:jc w:val="both"/>
      </w:pPr>
      <w:proofErr w:type="spellStart"/>
      <w:r w:rsidRPr="00A90FDB">
        <w:t>Roannie</w:t>
      </w:r>
      <w:proofErr w:type="spellEnd"/>
      <w:r w:rsidRPr="00A90FDB">
        <w:t xml:space="preserve"> reported that t</w:t>
      </w:r>
      <w:r w:rsidR="00694053" w:rsidRPr="00A90FDB">
        <w:t>he Pacific studies committe</w:t>
      </w:r>
      <w:r w:rsidRPr="00A90FDB">
        <w:t>e</w:t>
      </w:r>
      <w:r w:rsidR="00694053" w:rsidRPr="00A90FDB">
        <w:t xml:space="preserve"> has </w:t>
      </w:r>
      <w:r w:rsidR="006F1448" w:rsidRPr="00A90FDB">
        <w:t xml:space="preserve">mapped </w:t>
      </w:r>
      <w:r w:rsidR="00694053" w:rsidRPr="00A90FDB">
        <w:t xml:space="preserve">Pacific studies </w:t>
      </w:r>
      <w:r w:rsidR="006F1448" w:rsidRPr="00A90FDB">
        <w:t xml:space="preserve">courses </w:t>
      </w:r>
      <w:r w:rsidR="00694053" w:rsidRPr="00A90FDB">
        <w:t>across CAP</w:t>
      </w:r>
      <w:r w:rsidRPr="00A90FDB">
        <w:t xml:space="preserve"> to establish </w:t>
      </w:r>
      <w:r w:rsidR="006F1448" w:rsidRPr="00A90FDB">
        <w:t>the nature of offering</w:t>
      </w:r>
      <w:r w:rsidRPr="00A90FDB">
        <w:t>s</w:t>
      </w:r>
      <w:r w:rsidR="00694053" w:rsidRPr="00A90FDB">
        <w:t xml:space="preserve">. </w:t>
      </w:r>
    </w:p>
    <w:p w:rsidR="00694053" w:rsidRPr="00A90FDB" w:rsidRDefault="00955F8B" w:rsidP="00E43D5D">
      <w:pPr>
        <w:pStyle w:val="ListParagraph"/>
        <w:numPr>
          <w:ilvl w:val="1"/>
          <w:numId w:val="10"/>
        </w:numPr>
        <w:jc w:val="both"/>
      </w:pPr>
      <w:r w:rsidRPr="00A90FDB">
        <w:t xml:space="preserve">The committee has identified a number of courses that are fit for cross-listing into </w:t>
      </w:r>
      <w:proofErr w:type="spellStart"/>
      <w:r w:rsidRPr="00A90FDB">
        <w:t>Fenner</w:t>
      </w:r>
      <w:proofErr w:type="spellEnd"/>
      <w:r w:rsidRPr="00A90FDB">
        <w:t xml:space="preserve"> School programs and are pursuing related discussions with </w:t>
      </w:r>
      <w:proofErr w:type="spellStart"/>
      <w:r w:rsidRPr="00A90FDB">
        <w:t>Fenner</w:t>
      </w:r>
      <w:proofErr w:type="spellEnd"/>
      <w:r w:rsidRPr="00A90FDB">
        <w:t xml:space="preserve"> School colleagues. </w:t>
      </w:r>
    </w:p>
    <w:p w:rsidR="00955F8B" w:rsidRPr="00A90FDB" w:rsidRDefault="00955F8B" w:rsidP="00E43D5D">
      <w:pPr>
        <w:pStyle w:val="ListParagraph"/>
        <w:numPr>
          <w:ilvl w:val="1"/>
          <w:numId w:val="10"/>
        </w:numPr>
        <w:jc w:val="both"/>
      </w:pPr>
      <w:r w:rsidRPr="00A90FDB">
        <w:t xml:space="preserve">The BPASI review is currently on-hold. Will likely re-commence after Peter Dean’s successor has been appointed. </w:t>
      </w:r>
    </w:p>
    <w:p w:rsidR="00955F8B" w:rsidRDefault="006F1448" w:rsidP="00E43D5D">
      <w:pPr>
        <w:pStyle w:val="ListParagraph"/>
        <w:numPr>
          <w:ilvl w:val="1"/>
          <w:numId w:val="10"/>
        </w:numPr>
        <w:jc w:val="both"/>
      </w:pPr>
      <w:r w:rsidRPr="005D51AC">
        <w:t xml:space="preserve">Chris Ballard provided an update on the </w:t>
      </w:r>
      <w:r w:rsidR="00955F8B" w:rsidRPr="005D51AC">
        <w:t>MAPS review</w:t>
      </w:r>
      <w:r w:rsidRPr="005D51AC">
        <w:t xml:space="preserve"> and confirmed that increasing </w:t>
      </w:r>
      <w:r w:rsidR="00E43D5D">
        <w:t xml:space="preserve">the visibility of </w:t>
      </w:r>
      <w:r w:rsidRPr="005D51AC">
        <w:t xml:space="preserve">Pacific studies </w:t>
      </w:r>
      <w:r w:rsidR="005D51AC">
        <w:t>through the Pacific specialisation</w:t>
      </w:r>
      <w:r w:rsidRPr="005D51AC">
        <w:t xml:space="preserve"> within that program was a priority of the review. </w:t>
      </w:r>
    </w:p>
    <w:p w:rsidR="005D51AC" w:rsidRPr="005D51AC" w:rsidRDefault="005D51AC" w:rsidP="00E43D5D">
      <w:pPr>
        <w:pStyle w:val="ListParagraph"/>
        <w:numPr>
          <w:ilvl w:val="1"/>
          <w:numId w:val="10"/>
        </w:numPr>
        <w:jc w:val="both"/>
      </w:pPr>
      <w:r>
        <w:t>Matt Tomlinson has been appointed as the new Convenor of MAPS</w:t>
      </w:r>
    </w:p>
    <w:p w:rsidR="00955F8B" w:rsidRDefault="006F1448" w:rsidP="00E43D5D">
      <w:pPr>
        <w:pStyle w:val="ListParagraph"/>
        <w:numPr>
          <w:ilvl w:val="1"/>
          <w:numId w:val="10"/>
        </w:numPr>
        <w:jc w:val="both"/>
      </w:pPr>
      <w:r w:rsidRPr="00A90FDB">
        <w:t>The PI discussed the status and conditions for Pacific internships</w:t>
      </w:r>
      <w:r w:rsidR="005D51AC">
        <w:t xml:space="preserve"> within the ANU</w:t>
      </w:r>
      <w:r w:rsidRPr="00A90FDB">
        <w:t xml:space="preserve">. The PI board agreed to make a submission </w:t>
      </w:r>
      <w:r w:rsidRPr="005D51AC">
        <w:t xml:space="preserve">to </w:t>
      </w:r>
      <w:r w:rsidR="005D51AC">
        <w:t>Peter Dean</w:t>
      </w:r>
      <w:r w:rsidRPr="005D51AC">
        <w:t xml:space="preserve"> in</w:t>
      </w:r>
      <w:r w:rsidRPr="00A90FDB">
        <w:t xml:space="preserve"> support of continuing Pacific internships within the ANU. </w:t>
      </w:r>
    </w:p>
    <w:p w:rsidR="00B63AC6" w:rsidRPr="00A90FDB" w:rsidRDefault="005D51AC" w:rsidP="00E43D5D">
      <w:pPr>
        <w:jc w:val="both"/>
      </w:pPr>
      <w:r>
        <w:t xml:space="preserve">ACTION: Vicki </w:t>
      </w:r>
      <w:proofErr w:type="spellStart"/>
      <w:r>
        <w:t>Luker</w:t>
      </w:r>
      <w:proofErr w:type="spellEnd"/>
      <w:r>
        <w:t xml:space="preserve"> to draft email to Peter Dean in support of Pacific internships within the ANU for feedback.</w:t>
      </w:r>
    </w:p>
    <w:p w:rsidR="003C689E" w:rsidRPr="00A90FDB" w:rsidRDefault="003C689E" w:rsidP="00E43D5D">
      <w:pPr>
        <w:pStyle w:val="ListParagraph"/>
        <w:numPr>
          <w:ilvl w:val="0"/>
          <w:numId w:val="10"/>
        </w:numPr>
        <w:jc w:val="both"/>
        <w:rPr>
          <w:i/>
        </w:rPr>
      </w:pPr>
      <w:r w:rsidRPr="00A90FDB">
        <w:rPr>
          <w:i/>
        </w:rPr>
        <w:t xml:space="preserve">Prizes and grants </w:t>
      </w:r>
    </w:p>
    <w:p w:rsidR="00694053" w:rsidRDefault="006F1448" w:rsidP="00E43D5D">
      <w:pPr>
        <w:pStyle w:val="ListParagraph"/>
        <w:numPr>
          <w:ilvl w:val="1"/>
          <w:numId w:val="10"/>
        </w:numPr>
        <w:jc w:val="both"/>
      </w:pPr>
      <w:r w:rsidRPr="00A90FDB">
        <w:t xml:space="preserve">The sub-committee will investigate what is left of the funds available for prizes and grants and the possibilities for allocating these funds.  </w:t>
      </w:r>
    </w:p>
    <w:p w:rsidR="00857166" w:rsidRPr="00A90FDB" w:rsidRDefault="00857166" w:rsidP="00857166">
      <w:pPr>
        <w:jc w:val="both"/>
      </w:pPr>
      <w:r>
        <w:t xml:space="preserve">ACTION: Chris Ballard to </w:t>
      </w:r>
      <w:r w:rsidR="004D5979">
        <w:t xml:space="preserve">work with Katherine </w:t>
      </w:r>
      <w:proofErr w:type="spellStart"/>
      <w:r w:rsidR="004D5979">
        <w:t>Daniell</w:t>
      </w:r>
      <w:proofErr w:type="spellEnd"/>
      <w:r w:rsidR="004D5979">
        <w:t xml:space="preserve"> and Margaret Jolly to have the prizes listed on the website and available for award by the end of 2016</w:t>
      </w:r>
      <w:r>
        <w:t>.</w:t>
      </w:r>
    </w:p>
    <w:p w:rsidR="003C689E" w:rsidRPr="00A90FDB" w:rsidRDefault="003C689E" w:rsidP="00E43D5D">
      <w:pPr>
        <w:pStyle w:val="ListParagraph"/>
        <w:numPr>
          <w:ilvl w:val="0"/>
          <w:numId w:val="10"/>
        </w:numPr>
        <w:jc w:val="both"/>
        <w:rPr>
          <w:i/>
        </w:rPr>
      </w:pPr>
      <w:r w:rsidRPr="00A90FDB">
        <w:rPr>
          <w:i/>
        </w:rPr>
        <w:t xml:space="preserve">Publication subsidy </w:t>
      </w:r>
    </w:p>
    <w:p w:rsidR="00694053" w:rsidRPr="00A90FDB" w:rsidRDefault="006F1448" w:rsidP="00E43D5D">
      <w:pPr>
        <w:pStyle w:val="ListParagraph"/>
        <w:numPr>
          <w:ilvl w:val="1"/>
          <w:numId w:val="10"/>
        </w:numPr>
        <w:jc w:val="both"/>
      </w:pPr>
      <w:r w:rsidRPr="00A90FDB">
        <w:t xml:space="preserve">No report. </w:t>
      </w:r>
    </w:p>
    <w:p w:rsidR="003C689E" w:rsidRPr="00A90FDB" w:rsidRDefault="003C689E" w:rsidP="00E43D5D">
      <w:pPr>
        <w:pStyle w:val="ListParagraph"/>
        <w:numPr>
          <w:ilvl w:val="0"/>
          <w:numId w:val="10"/>
        </w:numPr>
        <w:jc w:val="both"/>
        <w:rPr>
          <w:i/>
        </w:rPr>
      </w:pPr>
      <w:r w:rsidRPr="00A90FDB">
        <w:rPr>
          <w:i/>
        </w:rPr>
        <w:t xml:space="preserve">Website </w:t>
      </w:r>
    </w:p>
    <w:p w:rsidR="00694053" w:rsidRPr="00A90FDB" w:rsidRDefault="00694053" w:rsidP="00E43D5D">
      <w:pPr>
        <w:pStyle w:val="ListParagraph"/>
        <w:numPr>
          <w:ilvl w:val="1"/>
          <w:numId w:val="10"/>
        </w:numPr>
        <w:jc w:val="both"/>
      </w:pPr>
      <w:r w:rsidRPr="00A90FDB">
        <w:t xml:space="preserve"> </w:t>
      </w:r>
      <w:r w:rsidR="006F1448" w:rsidRPr="00A90FDB">
        <w:t xml:space="preserve">The PI board agreed that obituaries for Pacific scholars could be posted to the PI website. </w:t>
      </w:r>
    </w:p>
    <w:p w:rsidR="006F1448" w:rsidRPr="00A90FDB" w:rsidRDefault="005F567D" w:rsidP="00E43D5D">
      <w:pPr>
        <w:pStyle w:val="ListParagraph"/>
        <w:numPr>
          <w:ilvl w:val="2"/>
          <w:numId w:val="10"/>
        </w:numPr>
        <w:jc w:val="both"/>
      </w:pPr>
      <w:r>
        <w:t>Margaret</w:t>
      </w:r>
      <w:r w:rsidR="006F1448" w:rsidRPr="00A90FDB">
        <w:t xml:space="preserve"> Jolly offered to prepare a draft for Guy Powl</w:t>
      </w:r>
      <w:r w:rsidR="00AD4E89" w:rsidRPr="00A90FDB">
        <w:t>es</w:t>
      </w:r>
      <w:r w:rsidR="00857166">
        <w:t xml:space="preserve"> with </w:t>
      </w:r>
      <w:proofErr w:type="spellStart"/>
      <w:r w:rsidR="00857166">
        <w:t>Areti</w:t>
      </w:r>
      <w:proofErr w:type="spellEnd"/>
      <w:r w:rsidR="00AD4E89" w:rsidRPr="00A90FDB">
        <w:t xml:space="preserve">; </w:t>
      </w:r>
    </w:p>
    <w:p w:rsidR="00AD4E89" w:rsidRPr="00A90FDB" w:rsidRDefault="00AD4E89" w:rsidP="00E43D5D">
      <w:pPr>
        <w:pStyle w:val="ListParagraph"/>
        <w:numPr>
          <w:ilvl w:val="2"/>
          <w:numId w:val="10"/>
        </w:numPr>
        <w:jc w:val="both"/>
      </w:pPr>
      <w:r w:rsidRPr="00A90FDB">
        <w:t xml:space="preserve">Nicole Haley </w:t>
      </w:r>
      <w:r w:rsidR="005F567D">
        <w:t xml:space="preserve">and Alan Rumsey discussed pathways for an obituary for </w:t>
      </w:r>
      <w:r w:rsidRPr="00A90FDB">
        <w:t xml:space="preserve">Tom Ernst. </w:t>
      </w:r>
    </w:p>
    <w:p w:rsidR="003C689E" w:rsidRPr="00A90FDB" w:rsidRDefault="003C689E" w:rsidP="00E43D5D">
      <w:pPr>
        <w:pStyle w:val="ListParagraph"/>
        <w:ind w:left="1440"/>
        <w:jc w:val="both"/>
      </w:pPr>
    </w:p>
    <w:p w:rsidR="003C689E" w:rsidRPr="00A90FDB" w:rsidRDefault="003C689E" w:rsidP="00E43D5D">
      <w:pPr>
        <w:pStyle w:val="ListParagraph"/>
        <w:numPr>
          <w:ilvl w:val="0"/>
          <w:numId w:val="1"/>
        </w:numPr>
        <w:jc w:val="both"/>
        <w:rPr>
          <w:b/>
        </w:rPr>
      </w:pPr>
      <w:r w:rsidRPr="00A90FDB">
        <w:rPr>
          <w:b/>
        </w:rPr>
        <w:t xml:space="preserve">Pacific Institute mailing list </w:t>
      </w:r>
    </w:p>
    <w:p w:rsidR="00AD4E89" w:rsidRPr="00A90FDB" w:rsidRDefault="00AD4E89" w:rsidP="00E43D5D">
      <w:pPr>
        <w:pStyle w:val="ListParagraph"/>
        <w:numPr>
          <w:ilvl w:val="0"/>
          <w:numId w:val="11"/>
        </w:numPr>
        <w:ind w:hanging="666"/>
        <w:jc w:val="both"/>
      </w:pPr>
      <w:r w:rsidRPr="00A90FDB">
        <w:lastRenderedPageBreak/>
        <w:t xml:space="preserve">The PI board discussed appropriate rules to govern what is sent to the PI mailing list – at present there are no rules. </w:t>
      </w:r>
    </w:p>
    <w:p w:rsidR="00AD4E89" w:rsidRPr="00A90FDB" w:rsidRDefault="00AD4E89" w:rsidP="00E43D5D">
      <w:pPr>
        <w:pStyle w:val="ListParagraph"/>
        <w:numPr>
          <w:ilvl w:val="0"/>
          <w:numId w:val="11"/>
        </w:numPr>
        <w:ind w:hanging="666"/>
        <w:jc w:val="both"/>
      </w:pPr>
      <w:r w:rsidRPr="00A90FDB">
        <w:t xml:space="preserve">The board agreed to three rules: </w:t>
      </w:r>
    </w:p>
    <w:p w:rsidR="00AD4E89" w:rsidRPr="00A90FDB" w:rsidRDefault="00AD4E89" w:rsidP="00E43D5D">
      <w:pPr>
        <w:pStyle w:val="ListParagraph"/>
        <w:numPr>
          <w:ilvl w:val="1"/>
          <w:numId w:val="11"/>
        </w:numPr>
        <w:jc w:val="both"/>
      </w:pPr>
      <w:r w:rsidRPr="00A90FDB">
        <w:t xml:space="preserve">The content of the email must be relevant to the Pacific; </w:t>
      </w:r>
    </w:p>
    <w:p w:rsidR="00AD4E89" w:rsidRPr="00A90FDB" w:rsidRDefault="00E43D5D" w:rsidP="00E43D5D">
      <w:pPr>
        <w:pStyle w:val="ListParagraph"/>
        <w:numPr>
          <w:ilvl w:val="1"/>
          <w:numId w:val="11"/>
        </w:numPr>
        <w:jc w:val="both"/>
      </w:pPr>
      <w:r w:rsidRPr="00A90FDB">
        <w:t xml:space="preserve">The content of the email </w:t>
      </w:r>
      <w:r w:rsidR="00AD4E89" w:rsidRPr="00A90FDB">
        <w:t>must not be offensive</w:t>
      </w:r>
      <w:r>
        <w:t>; and</w:t>
      </w:r>
      <w:r w:rsidR="00AD4E89" w:rsidRPr="00A90FDB">
        <w:t xml:space="preserve"> </w:t>
      </w:r>
    </w:p>
    <w:p w:rsidR="00AD4E89" w:rsidRPr="00A90FDB" w:rsidRDefault="00AD4E89" w:rsidP="00E43D5D">
      <w:pPr>
        <w:pStyle w:val="ListParagraph"/>
        <w:numPr>
          <w:ilvl w:val="1"/>
          <w:numId w:val="11"/>
        </w:numPr>
        <w:jc w:val="both"/>
      </w:pPr>
      <w:r w:rsidRPr="00A90FDB">
        <w:t xml:space="preserve">The name of the author of the email must be included in the email. </w:t>
      </w:r>
    </w:p>
    <w:p w:rsidR="00E43D5D" w:rsidRDefault="00AD4E89" w:rsidP="00E43D5D">
      <w:pPr>
        <w:pStyle w:val="ListParagraph"/>
        <w:numPr>
          <w:ilvl w:val="0"/>
          <w:numId w:val="12"/>
        </w:numPr>
        <w:ind w:left="1843" w:hanging="709"/>
        <w:jc w:val="both"/>
      </w:pPr>
      <w:r w:rsidRPr="00A90FDB">
        <w:t xml:space="preserve">The board agreed that all emails sent via the mailing list should include a disclaimer that content sent to the PI mailing list does not equal endorsement of </w:t>
      </w:r>
      <w:r w:rsidR="00E43D5D">
        <w:t xml:space="preserve">that content </w:t>
      </w:r>
      <w:r w:rsidRPr="00A90FDB">
        <w:t xml:space="preserve">by the PI board. </w:t>
      </w:r>
    </w:p>
    <w:p w:rsidR="00AD4E89" w:rsidRPr="00A90FDB" w:rsidRDefault="00E43D5D" w:rsidP="00E43D5D">
      <w:pPr>
        <w:jc w:val="both"/>
      </w:pPr>
      <w:r>
        <w:t xml:space="preserve">ACTION: </w:t>
      </w:r>
      <w:r w:rsidR="00AD4E89" w:rsidRPr="00A90FDB">
        <w:t xml:space="preserve">Miranda to draft the disclaimer for approval by the PI board. </w:t>
      </w:r>
    </w:p>
    <w:p w:rsidR="00AD4E89" w:rsidRPr="00A90FDB" w:rsidRDefault="00AD4E89" w:rsidP="00E43D5D">
      <w:pPr>
        <w:pStyle w:val="ListParagraph"/>
        <w:ind w:left="1843"/>
        <w:jc w:val="both"/>
      </w:pPr>
    </w:p>
    <w:p w:rsidR="00AD4E89" w:rsidRPr="00A90FDB" w:rsidRDefault="003C689E" w:rsidP="00E43D5D">
      <w:pPr>
        <w:pStyle w:val="ListParagraph"/>
        <w:numPr>
          <w:ilvl w:val="0"/>
          <w:numId w:val="1"/>
        </w:numPr>
        <w:jc w:val="both"/>
        <w:rPr>
          <w:b/>
        </w:rPr>
      </w:pPr>
      <w:r w:rsidRPr="00A90FDB">
        <w:rPr>
          <w:b/>
        </w:rPr>
        <w:t>P</w:t>
      </w:r>
      <w:r w:rsidR="00AD4E89" w:rsidRPr="00A90FDB">
        <w:rPr>
          <w:b/>
        </w:rPr>
        <w:t>I co-convenor successor</w:t>
      </w:r>
      <w:r w:rsidRPr="00A90FDB">
        <w:rPr>
          <w:b/>
        </w:rPr>
        <w:t xml:space="preserve">s </w:t>
      </w:r>
    </w:p>
    <w:p w:rsidR="00AD4E89" w:rsidRPr="00A90FDB" w:rsidRDefault="00AD4E89" w:rsidP="00E43D5D">
      <w:pPr>
        <w:pStyle w:val="ListParagraph"/>
        <w:numPr>
          <w:ilvl w:val="1"/>
          <w:numId w:val="1"/>
        </w:numPr>
        <w:jc w:val="both"/>
      </w:pPr>
      <w:r w:rsidRPr="00A90FDB">
        <w:t xml:space="preserve">Nominations were sought for a successor for PI co-convenor Chris Ballard, who </w:t>
      </w:r>
      <w:r w:rsidR="00A44D20" w:rsidRPr="00A90FDB">
        <w:t xml:space="preserve">will step down </w:t>
      </w:r>
      <w:r w:rsidRPr="00A90FDB">
        <w:t xml:space="preserve">from the position </w:t>
      </w:r>
      <w:r w:rsidR="005D51AC">
        <w:t xml:space="preserve">from August this year. </w:t>
      </w:r>
    </w:p>
    <w:p w:rsidR="00AD4E89" w:rsidRPr="00A90FDB" w:rsidRDefault="00AD4E89" w:rsidP="00E43D5D">
      <w:pPr>
        <w:pStyle w:val="ListParagraph"/>
        <w:numPr>
          <w:ilvl w:val="2"/>
          <w:numId w:val="1"/>
        </w:numPr>
        <w:jc w:val="both"/>
      </w:pPr>
      <w:r w:rsidRPr="00A90FDB">
        <w:t xml:space="preserve"> Alan Rumsey volunteered to take on the position. Alan’s nomination was accepted by the board. </w:t>
      </w:r>
    </w:p>
    <w:p w:rsidR="00AD4E89" w:rsidRPr="00A90FDB" w:rsidRDefault="006F1AA7" w:rsidP="00E43D5D">
      <w:pPr>
        <w:pStyle w:val="ListParagraph"/>
        <w:numPr>
          <w:ilvl w:val="2"/>
          <w:numId w:val="1"/>
        </w:numPr>
        <w:jc w:val="both"/>
      </w:pPr>
      <w:r w:rsidRPr="00A90FDB">
        <w:t xml:space="preserve"> Rebecca Monson has volunteered to take over from Miranda as co-convenor from January 2017 when Miranda’s term as co-convenor expires. </w:t>
      </w:r>
    </w:p>
    <w:p w:rsidR="00A44D20" w:rsidRDefault="00A44D20" w:rsidP="00E43D5D">
      <w:pPr>
        <w:pStyle w:val="ListParagraph"/>
        <w:numPr>
          <w:ilvl w:val="2"/>
          <w:numId w:val="1"/>
        </w:numPr>
        <w:jc w:val="both"/>
      </w:pPr>
      <w:r w:rsidRPr="00A90FDB">
        <w:t xml:space="preserve"> Ingrid </w:t>
      </w:r>
      <w:proofErr w:type="spellStart"/>
      <w:r w:rsidRPr="00A90FDB">
        <w:t>Alghren</w:t>
      </w:r>
      <w:proofErr w:type="spellEnd"/>
      <w:r w:rsidRPr="00A90FDB">
        <w:t>, PI board student representative, will leave ANU in the coming m</w:t>
      </w:r>
      <w:r w:rsidR="005D51AC">
        <w:t>onths after submitting her PhD.</w:t>
      </w:r>
      <w:r w:rsidR="00E43D5D">
        <w:t xml:space="preserve"> </w:t>
      </w:r>
      <w:r w:rsidRPr="00A90FDB">
        <w:t xml:space="preserve">It was agreed that </w:t>
      </w:r>
      <w:proofErr w:type="spellStart"/>
      <w:r w:rsidRPr="00A90FDB">
        <w:t>Roannie</w:t>
      </w:r>
      <w:proofErr w:type="spellEnd"/>
      <w:r w:rsidRPr="00A90FDB">
        <w:t xml:space="preserve"> Ng </w:t>
      </w:r>
      <w:proofErr w:type="spellStart"/>
      <w:r w:rsidRPr="00A90FDB">
        <w:t>Shiu</w:t>
      </w:r>
      <w:proofErr w:type="spellEnd"/>
      <w:r w:rsidRPr="00A90FDB">
        <w:t xml:space="preserve"> would propose the names of potential student representatives to the board at the next meeting. </w:t>
      </w:r>
    </w:p>
    <w:p w:rsidR="00E43D5D" w:rsidRPr="00A90FDB" w:rsidRDefault="00E43D5D" w:rsidP="00E43D5D">
      <w:pPr>
        <w:jc w:val="both"/>
      </w:pPr>
      <w:r>
        <w:t xml:space="preserve">ACTION: </w:t>
      </w:r>
      <w:proofErr w:type="spellStart"/>
      <w:r w:rsidRPr="00A90FDB">
        <w:t>Roannie</w:t>
      </w:r>
      <w:proofErr w:type="spellEnd"/>
      <w:r w:rsidRPr="00A90FDB">
        <w:t xml:space="preserve"> Ng </w:t>
      </w:r>
      <w:proofErr w:type="spellStart"/>
      <w:r w:rsidRPr="00A90FDB">
        <w:t>Shiu</w:t>
      </w:r>
      <w:proofErr w:type="spellEnd"/>
      <w:r>
        <w:t xml:space="preserve"> to provide names of potential PI student representatives at next PI meeting. </w:t>
      </w:r>
    </w:p>
    <w:p w:rsidR="003C689E" w:rsidRPr="00A90FDB" w:rsidRDefault="003C689E" w:rsidP="003C689E">
      <w:pPr>
        <w:pStyle w:val="ListParagraph"/>
      </w:pPr>
    </w:p>
    <w:p w:rsidR="003C689E" w:rsidRPr="00A90FDB" w:rsidRDefault="003C689E" w:rsidP="003C689E">
      <w:pPr>
        <w:pStyle w:val="ListParagraph"/>
        <w:numPr>
          <w:ilvl w:val="0"/>
          <w:numId w:val="1"/>
        </w:numPr>
        <w:rPr>
          <w:b/>
        </w:rPr>
      </w:pPr>
      <w:r w:rsidRPr="00A90FDB">
        <w:rPr>
          <w:b/>
        </w:rPr>
        <w:t xml:space="preserve">Dean’s report </w:t>
      </w:r>
    </w:p>
    <w:p w:rsidR="00857166" w:rsidRDefault="00A44D20" w:rsidP="00857166">
      <w:pPr>
        <w:pStyle w:val="ListParagraph"/>
        <w:numPr>
          <w:ilvl w:val="0"/>
          <w:numId w:val="14"/>
        </w:numPr>
        <w:jc w:val="both"/>
      </w:pPr>
      <w:r w:rsidRPr="00A90FDB">
        <w:t>Veronica Taylor, CAP Dean, joined the PI board meeting to discuss the role of Pacific studies in CAP/CASS and the Pacific Institute’s role.</w:t>
      </w:r>
    </w:p>
    <w:p w:rsidR="0090628B" w:rsidRPr="00A90FDB" w:rsidRDefault="0090628B" w:rsidP="00E43D5D">
      <w:pPr>
        <w:spacing w:after="0"/>
        <w:ind w:left="1077"/>
        <w:jc w:val="both"/>
        <w:rPr>
          <w:i/>
        </w:rPr>
      </w:pPr>
      <w:r w:rsidRPr="00A90FDB">
        <w:rPr>
          <w:i/>
        </w:rPr>
        <w:t xml:space="preserve">Pacific Institute </w:t>
      </w:r>
    </w:p>
    <w:p w:rsidR="00795594" w:rsidRDefault="00795594" w:rsidP="00E43D5D">
      <w:pPr>
        <w:pStyle w:val="ListParagraph"/>
        <w:numPr>
          <w:ilvl w:val="0"/>
          <w:numId w:val="14"/>
        </w:numPr>
        <w:jc w:val="both"/>
      </w:pPr>
      <w:r w:rsidRPr="00A90FDB">
        <w:t>Veronica conveyed her appreciation to Chris Ballard and Miranda Forsyth for their contributions to the Pacific Institute, particularly over the past twelve months, which have helped</w:t>
      </w:r>
      <w:r w:rsidR="0090628B" w:rsidRPr="00A90FDB">
        <w:t xml:space="preserve"> to reinvigorate the PI</w:t>
      </w:r>
      <w:r w:rsidRPr="00A90FDB">
        <w:t xml:space="preserve">. </w:t>
      </w:r>
    </w:p>
    <w:p w:rsidR="00857166" w:rsidRPr="00A90FDB" w:rsidRDefault="00857166" w:rsidP="00E43D5D">
      <w:pPr>
        <w:pStyle w:val="ListParagraph"/>
        <w:numPr>
          <w:ilvl w:val="0"/>
          <w:numId w:val="14"/>
        </w:numPr>
        <w:jc w:val="both"/>
      </w:pPr>
      <w:r>
        <w:t>The outreach and partnership activities that have taken place under the PI will continue to be preferentially funded and it is hoped that the Pacific theme will continue to be woven through competitive college grant schemes such as APIP.</w:t>
      </w:r>
    </w:p>
    <w:p w:rsidR="0090628B" w:rsidRPr="00A90FDB" w:rsidRDefault="0090628B" w:rsidP="00E43D5D">
      <w:pPr>
        <w:spacing w:after="0"/>
        <w:ind w:left="1077"/>
        <w:jc w:val="both"/>
        <w:rPr>
          <w:i/>
        </w:rPr>
      </w:pPr>
      <w:r w:rsidRPr="00A90FDB">
        <w:rPr>
          <w:i/>
        </w:rPr>
        <w:t xml:space="preserve">Education </w:t>
      </w:r>
    </w:p>
    <w:p w:rsidR="00795594" w:rsidRPr="00A90FDB" w:rsidRDefault="00795594" w:rsidP="00E43D5D">
      <w:pPr>
        <w:pStyle w:val="ListParagraph"/>
        <w:numPr>
          <w:ilvl w:val="0"/>
          <w:numId w:val="14"/>
        </w:numPr>
        <w:jc w:val="both"/>
      </w:pPr>
      <w:r w:rsidRPr="00A90FDB">
        <w:t>The Dean r</w:t>
      </w:r>
      <w:r w:rsidR="00857166">
        <w:t>eported that she is pleased with</w:t>
      </w:r>
      <w:r w:rsidRPr="00A90FDB">
        <w:t xml:space="preserve"> the </w:t>
      </w:r>
      <w:r w:rsidR="0090628B" w:rsidRPr="00A90FDB">
        <w:t>discussions taking place regarding the future of Pacific studies education within CAP.</w:t>
      </w:r>
      <w:r w:rsidR="00857166">
        <w:t xml:space="preserve">  A committee for the BPASI review will be appointed soon and it will then morph into a management committee for the degree.</w:t>
      </w:r>
      <w:r w:rsidR="0090628B" w:rsidRPr="00A90FDB">
        <w:t xml:space="preserve"> </w:t>
      </w:r>
    </w:p>
    <w:p w:rsidR="0090628B" w:rsidRDefault="00E43D5D" w:rsidP="00E43D5D">
      <w:pPr>
        <w:pStyle w:val="ListParagraph"/>
        <w:numPr>
          <w:ilvl w:val="0"/>
          <w:numId w:val="14"/>
        </w:numPr>
        <w:jc w:val="both"/>
      </w:pPr>
      <w:r>
        <w:t xml:space="preserve">The Dean </w:t>
      </w:r>
      <w:r w:rsidR="0090628B" w:rsidRPr="00A90FDB">
        <w:t xml:space="preserve">reported that a process is underway within CAP to establish a management committee for each existing degree. </w:t>
      </w:r>
    </w:p>
    <w:p w:rsidR="00857166" w:rsidRPr="00A90FDB" w:rsidRDefault="00857166" w:rsidP="00E43D5D">
      <w:pPr>
        <w:pStyle w:val="ListParagraph"/>
        <w:numPr>
          <w:ilvl w:val="0"/>
          <w:numId w:val="14"/>
        </w:numPr>
        <w:jc w:val="both"/>
      </w:pPr>
      <w:r>
        <w:t>Matt Tomlinson has been appointed the new convenor of MAPS</w:t>
      </w:r>
    </w:p>
    <w:p w:rsidR="0090628B" w:rsidRPr="00A90FDB" w:rsidRDefault="0090628B" w:rsidP="00E43D5D">
      <w:pPr>
        <w:spacing w:after="0"/>
        <w:ind w:left="1077"/>
        <w:jc w:val="both"/>
        <w:rPr>
          <w:i/>
        </w:rPr>
      </w:pPr>
      <w:r w:rsidRPr="00A90FDB">
        <w:rPr>
          <w:i/>
        </w:rPr>
        <w:t>Journal of Pacific History (JPH)</w:t>
      </w:r>
    </w:p>
    <w:p w:rsidR="0090628B" w:rsidRPr="00A90FDB" w:rsidRDefault="0090628B" w:rsidP="00E43D5D">
      <w:pPr>
        <w:pStyle w:val="ListParagraph"/>
        <w:numPr>
          <w:ilvl w:val="0"/>
          <w:numId w:val="14"/>
        </w:numPr>
        <w:jc w:val="both"/>
      </w:pPr>
      <w:r w:rsidRPr="00A90FDB">
        <w:lastRenderedPageBreak/>
        <w:t>The D</w:t>
      </w:r>
      <w:r w:rsidR="008D453C">
        <w:t xml:space="preserve">ean indicated her interest in further pursuing some of </w:t>
      </w:r>
      <w:r w:rsidRPr="00A90FDB">
        <w:t xml:space="preserve">Vicki </w:t>
      </w:r>
      <w:proofErr w:type="spellStart"/>
      <w:r w:rsidRPr="00A90FDB">
        <w:t>Luker</w:t>
      </w:r>
      <w:r w:rsidR="008D453C">
        <w:t>’s</w:t>
      </w:r>
      <w:proofErr w:type="spellEnd"/>
      <w:r w:rsidR="008D453C">
        <w:t xml:space="preserve"> suggestions</w:t>
      </w:r>
      <w:r w:rsidRPr="00A90FDB">
        <w:t xml:space="preserve"> regarding an expansion of activities related to the JPH. </w:t>
      </w:r>
    </w:p>
    <w:p w:rsidR="00A44D20" w:rsidRPr="00A90FDB" w:rsidRDefault="00585C56" w:rsidP="00E43D5D">
      <w:pPr>
        <w:ind w:left="720"/>
        <w:jc w:val="both"/>
        <w:rPr>
          <w:i/>
        </w:rPr>
      </w:pPr>
      <w:r w:rsidRPr="00A90FDB">
        <w:rPr>
          <w:i/>
        </w:rPr>
        <w:t xml:space="preserve">CAP-CASS governance </w:t>
      </w:r>
    </w:p>
    <w:p w:rsidR="00585C56" w:rsidRPr="00A90FDB" w:rsidRDefault="00585C56" w:rsidP="00E43D5D">
      <w:pPr>
        <w:pStyle w:val="ListParagraph"/>
        <w:numPr>
          <w:ilvl w:val="0"/>
          <w:numId w:val="14"/>
        </w:numPr>
        <w:jc w:val="both"/>
      </w:pPr>
      <w:r w:rsidRPr="00A90FDB">
        <w:t>Area studies CAP-CASS working groups are to be established in the coming months. The purpose of the groups will be to map teaching courses and expertise across the Colleg</w:t>
      </w:r>
      <w:r w:rsidR="00E43D5D">
        <w:t>es and to provide advice to the</w:t>
      </w:r>
      <w:r w:rsidRPr="00A90FDB">
        <w:t xml:space="preserve"> Deans reading areas of strength and potential opportunities </w:t>
      </w:r>
      <w:r w:rsidR="005D51AC">
        <w:t>for</w:t>
      </w:r>
      <w:r w:rsidR="00E43D5D">
        <w:t xml:space="preserve"> collaboration within and between</w:t>
      </w:r>
      <w:r w:rsidR="005D51AC">
        <w:t xml:space="preserve"> disciplines and regional/area studies</w:t>
      </w:r>
      <w:r w:rsidR="00E43D5D">
        <w:t>.</w:t>
      </w:r>
    </w:p>
    <w:p w:rsidR="00585C56" w:rsidRDefault="00585C56" w:rsidP="00E43D5D">
      <w:pPr>
        <w:pStyle w:val="ListParagraph"/>
        <w:numPr>
          <w:ilvl w:val="0"/>
          <w:numId w:val="14"/>
        </w:numPr>
        <w:jc w:val="both"/>
      </w:pPr>
      <w:r w:rsidRPr="00A90FDB">
        <w:t xml:space="preserve">Matt Allen discussed the importance of these discussions contributing to, and being informed by, the discipline-based working groups. The Dean welcomed Matt’s advice regarding the best way to coordinate these discussions.  </w:t>
      </w:r>
    </w:p>
    <w:p w:rsidR="00F50EDE" w:rsidRPr="00A90FDB" w:rsidRDefault="00F50EDE" w:rsidP="00F50EDE">
      <w:pPr>
        <w:jc w:val="both"/>
      </w:pPr>
      <w:r>
        <w:t>ACTION: Matt Allen to draft a proposal about how to proceed and to circulate it to the Board.</w:t>
      </w:r>
    </w:p>
    <w:p w:rsidR="00585C56" w:rsidRPr="00A90FDB" w:rsidRDefault="00585C56" w:rsidP="00916B28">
      <w:pPr>
        <w:ind w:left="720"/>
        <w:jc w:val="both"/>
        <w:rPr>
          <w:i/>
        </w:rPr>
      </w:pPr>
      <w:r w:rsidRPr="00A90FDB">
        <w:rPr>
          <w:i/>
        </w:rPr>
        <w:t xml:space="preserve">Pacific Languages </w:t>
      </w:r>
    </w:p>
    <w:p w:rsidR="00585C56" w:rsidRPr="00A90FDB" w:rsidRDefault="00585C56" w:rsidP="00916B28">
      <w:pPr>
        <w:pStyle w:val="ListParagraph"/>
        <w:numPr>
          <w:ilvl w:val="0"/>
          <w:numId w:val="15"/>
        </w:numPr>
        <w:jc w:val="both"/>
        <w:rPr>
          <w:i/>
        </w:rPr>
      </w:pPr>
      <w:r w:rsidRPr="00A90FDB">
        <w:t xml:space="preserve">The Dean reported that CAP is preparing a bid in response to a DFAT tender for </w:t>
      </w:r>
      <w:r w:rsidR="00A6500E" w:rsidRPr="00A90FDB">
        <w:t xml:space="preserve">language instruction, in which Pacific languages are key. </w:t>
      </w:r>
    </w:p>
    <w:p w:rsidR="00A6500E" w:rsidRPr="00A90FDB" w:rsidRDefault="00A6500E" w:rsidP="00916B28">
      <w:pPr>
        <w:pStyle w:val="ListParagraph"/>
        <w:numPr>
          <w:ilvl w:val="0"/>
          <w:numId w:val="15"/>
        </w:numPr>
        <w:jc w:val="both"/>
        <w:rPr>
          <w:i/>
        </w:rPr>
      </w:pPr>
      <w:r w:rsidRPr="00A90FDB">
        <w:t xml:space="preserve">The Dean also reported that CAP has secured the </w:t>
      </w:r>
      <w:r w:rsidR="004D5979">
        <w:t xml:space="preserve">continuation of the Languages Subsidy over the next few years </w:t>
      </w:r>
      <w:r w:rsidRPr="00A90FDB">
        <w:t xml:space="preserve">and must now work to identify which Pacific languages are prioritised. </w:t>
      </w:r>
    </w:p>
    <w:p w:rsidR="00585C56" w:rsidRPr="00A90FDB" w:rsidRDefault="00585C56" w:rsidP="00A6500E">
      <w:pPr>
        <w:ind w:firstLine="720"/>
        <w:rPr>
          <w:i/>
        </w:rPr>
      </w:pPr>
      <w:r w:rsidRPr="00A90FDB">
        <w:rPr>
          <w:i/>
        </w:rPr>
        <w:t xml:space="preserve">CAP strategic plan </w:t>
      </w:r>
    </w:p>
    <w:p w:rsidR="00A44D20" w:rsidRPr="00A90FDB" w:rsidRDefault="00585C56" w:rsidP="00A44D20">
      <w:pPr>
        <w:pStyle w:val="ListParagraph"/>
        <w:numPr>
          <w:ilvl w:val="0"/>
          <w:numId w:val="14"/>
        </w:numPr>
      </w:pPr>
      <w:r w:rsidRPr="00A90FDB">
        <w:t xml:space="preserve">The Dean reported that a new CAP Strategic Plan will be released soon. The Strategic Plan includes a new mission statement, which reflects the centrality of Pacific studies to CAP. </w:t>
      </w:r>
    </w:p>
    <w:p w:rsidR="00A6500E" w:rsidRPr="00A90FDB" w:rsidRDefault="00A6500E" w:rsidP="00916B28">
      <w:pPr>
        <w:pStyle w:val="ListParagraph"/>
        <w:numPr>
          <w:ilvl w:val="0"/>
          <w:numId w:val="14"/>
        </w:numPr>
        <w:jc w:val="both"/>
      </w:pPr>
      <w:r w:rsidRPr="00A90FDB">
        <w:t xml:space="preserve">Chris Ballard </w:t>
      </w:r>
      <w:r w:rsidR="00A90FDB" w:rsidRPr="00A90FDB">
        <w:t>raised</w:t>
      </w:r>
      <w:r w:rsidRPr="00A90FDB">
        <w:t xml:space="preserve"> concern</w:t>
      </w:r>
      <w:r w:rsidR="00A90FDB" w:rsidRPr="00A90FDB">
        <w:t>s</w:t>
      </w:r>
      <w:r w:rsidRPr="00A90FDB">
        <w:t xml:space="preserve"> regarding the number of Pacific scholars funded by soft money and asked the Dean how the new CAP strategic plan would influence </w:t>
      </w:r>
      <w:r w:rsidR="004D5979">
        <w:t>the</w:t>
      </w:r>
      <w:r w:rsidR="004D5979" w:rsidRPr="00A90FDB">
        <w:t xml:space="preserve"> </w:t>
      </w:r>
      <w:r w:rsidRPr="00A90FDB">
        <w:t xml:space="preserve">allocation of resources for Pacific studies. </w:t>
      </w:r>
    </w:p>
    <w:p w:rsidR="00A6500E" w:rsidRPr="00A90FDB" w:rsidRDefault="00A6500E" w:rsidP="00916B28">
      <w:pPr>
        <w:pStyle w:val="ListParagraph"/>
        <w:numPr>
          <w:ilvl w:val="1"/>
          <w:numId w:val="14"/>
        </w:numPr>
        <w:jc w:val="both"/>
      </w:pPr>
      <w:r w:rsidRPr="00A90FDB">
        <w:t xml:space="preserve">The Dean encouraged the Pacific Institute to consider how it can most effectively frame priorities for resourcing Pacific scholarship in CAP. The Dean also noted that ANU </w:t>
      </w:r>
      <w:r w:rsidR="00916B28">
        <w:t>contributes resources to positions</w:t>
      </w:r>
      <w:r w:rsidRPr="00A90FDB">
        <w:t xml:space="preserve"> funded by soft money. </w:t>
      </w:r>
    </w:p>
    <w:p w:rsidR="00A6500E" w:rsidRDefault="00916B28" w:rsidP="00916B28">
      <w:pPr>
        <w:pStyle w:val="ListParagraph"/>
        <w:numPr>
          <w:ilvl w:val="1"/>
          <w:numId w:val="14"/>
        </w:numPr>
        <w:jc w:val="both"/>
      </w:pPr>
      <w:r>
        <w:t>The Dean</w:t>
      </w:r>
      <w:r w:rsidR="00A6500E" w:rsidRPr="00A90FDB">
        <w:t xml:space="preserve"> reported that the Vice Chancellor will announce fresh money for strategic hires as a part of the ANU’s 70</w:t>
      </w:r>
      <w:r w:rsidR="00A6500E" w:rsidRPr="00A90FDB">
        <w:rPr>
          <w:vertAlign w:val="superscript"/>
        </w:rPr>
        <w:t>th</w:t>
      </w:r>
      <w:r w:rsidR="00A6500E" w:rsidRPr="00A90FDB">
        <w:t xml:space="preserve"> a</w:t>
      </w:r>
      <w:r>
        <w:t xml:space="preserve">nniversary celebrations and </w:t>
      </w:r>
      <w:r w:rsidR="00A6500E" w:rsidRPr="00A90FDB">
        <w:t xml:space="preserve">suggested that this was an opportunity to anchor Pacific studies. </w:t>
      </w:r>
    </w:p>
    <w:p w:rsidR="00F50EDE" w:rsidRPr="00A90FDB" w:rsidRDefault="00F50EDE" w:rsidP="00F50EDE">
      <w:pPr>
        <w:jc w:val="both"/>
      </w:pPr>
      <w:r>
        <w:t xml:space="preserve">ACTION: Next Board meeting to discuss how to prioritise Pacific studies needs at the ANU and make a </w:t>
      </w:r>
      <w:r w:rsidR="00544853">
        <w:t xml:space="preserve">collaborative </w:t>
      </w:r>
      <w:r>
        <w:t>submission in relation to the new hire funds.</w:t>
      </w:r>
    </w:p>
    <w:p w:rsidR="00585C56" w:rsidRPr="00A90FDB" w:rsidRDefault="00585C56" w:rsidP="00916B28">
      <w:pPr>
        <w:ind w:firstLine="720"/>
        <w:jc w:val="both"/>
        <w:rPr>
          <w:i/>
        </w:rPr>
      </w:pPr>
      <w:r w:rsidRPr="00A90FDB">
        <w:rPr>
          <w:i/>
        </w:rPr>
        <w:t xml:space="preserve">Other </w:t>
      </w:r>
      <w:r w:rsidR="00A6500E" w:rsidRPr="00A90FDB">
        <w:rPr>
          <w:i/>
        </w:rPr>
        <w:t>business</w:t>
      </w:r>
    </w:p>
    <w:p w:rsidR="00A6500E" w:rsidRDefault="00585C56" w:rsidP="00916B28">
      <w:pPr>
        <w:pStyle w:val="ListParagraph"/>
        <w:numPr>
          <w:ilvl w:val="0"/>
          <w:numId w:val="14"/>
        </w:numPr>
        <w:jc w:val="both"/>
      </w:pPr>
      <w:r w:rsidRPr="00A90FDB">
        <w:t xml:space="preserve">The Dean encouraged </w:t>
      </w:r>
      <w:r w:rsidR="00A6500E" w:rsidRPr="00A90FDB">
        <w:t xml:space="preserve">Pacific researchers </w:t>
      </w:r>
      <w:r w:rsidR="00A90FDB" w:rsidRPr="00A90FDB">
        <w:t xml:space="preserve">and professional staff </w:t>
      </w:r>
      <w:r w:rsidR="00A6500E" w:rsidRPr="00A90FDB">
        <w:t xml:space="preserve">to engage with the CAP marketing team to </w:t>
      </w:r>
      <w:r w:rsidR="00A90FDB" w:rsidRPr="00A90FDB">
        <w:t>promote</w:t>
      </w:r>
      <w:r w:rsidR="00A6500E" w:rsidRPr="00A90FDB">
        <w:t xml:space="preserve"> Pacific studies and CAP’s engagement in the region </w:t>
      </w:r>
      <w:r w:rsidR="00A90FDB" w:rsidRPr="00A90FDB">
        <w:t xml:space="preserve">on </w:t>
      </w:r>
      <w:r w:rsidR="00A6500E" w:rsidRPr="00A90FDB">
        <w:t xml:space="preserve">the CAP website and </w:t>
      </w:r>
      <w:r w:rsidR="00A90FDB" w:rsidRPr="00A90FDB">
        <w:t xml:space="preserve">in its </w:t>
      </w:r>
      <w:r w:rsidR="00A6500E" w:rsidRPr="00A90FDB">
        <w:t xml:space="preserve">marketing material. </w:t>
      </w:r>
      <w:r w:rsidR="00857166">
        <w:t>There is a need to provide them with compelling images of the Pacific to use in communication materials.</w:t>
      </w:r>
    </w:p>
    <w:p w:rsidR="009B4E42" w:rsidRPr="00A90FDB" w:rsidRDefault="009B4E42" w:rsidP="009B4E42">
      <w:pPr>
        <w:jc w:val="both"/>
      </w:pPr>
      <w:r>
        <w:t>ACTION: Board to collect images for use in marketing materials and work with marketing on the development of a flyer.  Suggestion that the focus is on “Pacific Studies at the ANU” rather than the “Pacific Instit</w:t>
      </w:r>
      <w:bookmarkStart w:id="0" w:name="_GoBack"/>
      <w:bookmarkEnd w:id="0"/>
      <w:r>
        <w:t>ute” was approved.</w:t>
      </w:r>
    </w:p>
    <w:p w:rsidR="00A90FDB" w:rsidRDefault="00A90FDB" w:rsidP="00916B28">
      <w:pPr>
        <w:pStyle w:val="ListParagraph"/>
        <w:numPr>
          <w:ilvl w:val="0"/>
          <w:numId w:val="14"/>
        </w:numPr>
        <w:jc w:val="both"/>
      </w:pPr>
      <w:r w:rsidRPr="00A90FDB">
        <w:lastRenderedPageBreak/>
        <w:t xml:space="preserve">The PI Board discussed the potential for Pasifika scholars to be considered by </w:t>
      </w:r>
      <w:proofErr w:type="spellStart"/>
      <w:r w:rsidRPr="00A90FDB">
        <w:t>Tuckwell</w:t>
      </w:r>
      <w:proofErr w:type="spellEnd"/>
      <w:r w:rsidRPr="00A90FDB">
        <w:t xml:space="preserve"> Scholarships and agreed to continue discussion related to this possibility. </w:t>
      </w:r>
    </w:p>
    <w:p w:rsidR="009B4E42" w:rsidRDefault="009B4E42" w:rsidP="00916B28">
      <w:pPr>
        <w:pStyle w:val="ListParagraph"/>
        <w:numPr>
          <w:ilvl w:val="0"/>
          <w:numId w:val="14"/>
        </w:numPr>
        <w:jc w:val="both"/>
      </w:pPr>
      <w:r>
        <w:t>The Dean noted that the new college philanthropy manager starts on Monday and encourage the PI to make contact.</w:t>
      </w:r>
    </w:p>
    <w:p w:rsidR="009B4E42" w:rsidRDefault="009B4E42" w:rsidP="009B4E42">
      <w:pPr>
        <w:jc w:val="both"/>
      </w:pPr>
      <w:r>
        <w:t xml:space="preserve">ACTION: Invite the College Philanthropy Manager to the next PI Board meeting to discuss possibilities of endowed chairs in Pacific studies </w:t>
      </w:r>
      <w:proofErr w:type="spellStart"/>
      <w:r>
        <w:t>etc</w:t>
      </w:r>
      <w:proofErr w:type="spellEnd"/>
    </w:p>
    <w:p w:rsidR="00A90FDB" w:rsidRPr="00A90FDB" w:rsidRDefault="00A90FDB" w:rsidP="00916B28">
      <w:pPr>
        <w:pStyle w:val="ListParagraph"/>
        <w:ind w:left="1440"/>
        <w:jc w:val="both"/>
      </w:pPr>
    </w:p>
    <w:p w:rsidR="00A44D20" w:rsidRPr="00A90FDB" w:rsidRDefault="00A44D20" w:rsidP="00916B28">
      <w:pPr>
        <w:pStyle w:val="ListParagraph"/>
        <w:numPr>
          <w:ilvl w:val="0"/>
          <w:numId w:val="1"/>
        </w:numPr>
        <w:ind w:left="284"/>
        <w:jc w:val="both"/>
        <w:rPr>
          <w:b/>
          <w:color w:val="000000"/>
        </w:rPr>
      </w:pPr>
      <w:r w:rsidRPr="00A90FDB">
        <w:rPr>
          <w:b/>
          <w:color w:val="000000"/>
        </w:rPr>
        <w:t xml:space="preserve">Pacific Island census data held by the Australian Data Archives </w:t>
      </w:r>
    </w:p>
    <w:p w:rsidR="00A90FDB" w:rsidRPr="00A90FDB" w:rsidRDefault="00A90FDB" w:rsidP="00916B28">
      <w:pPr>
        <w:pStyle w:val="ListParagraph"/>
        <w:numPr>
          <w:ilvl w:val="0"/>
          <w:numId w:val="16"/>
        </w:numPr>
        <w:ind w:left="1418" w:hanging="284"/>
        <w:jc w:val="both"/>
        <w:rPr>
          <w:color w:val="000000"/>
        </w:rPr>
      </w:pPr>
      <w:r w:rsidRPr="00A90FDB">
        <w:rPr>
          <w:color w:val="000000"/>
        </w:rPr>
        <w:t xml:space="preserve">Terry Hull, School of Demography, RSSS, CASS, brief the PI board on survey and census data sets of relevance to researchers working on the Pacific Island nations and territories held by the Australian Data Archives in CASS. </w:t>
      </w:r>
    </w:p>
    <w:p w:rsidR="00A90FDB" w:rsidRPr="00A90FDB" w:rsidRDefault="00A90FDB" w:rsidP="00916B28">
      <w:pPr>
        <w:pStyle w:val="ListParagraph"/>
        <w:numPr>
          <w:ilvl w:val="0"/>
          <w:numId w:val="16"/>
        </w:numPr>
        <w:shd w:val="clear" w:color="auto" w:fill="FFFFFF"/>
        <w:ind w:left="1418" w:hanging="284"/>
        <w:jc w:val="both"/>
        <w:rPr>
          <w:color w:val="000000"/>
        </w:rPr>
      </w:pPr>
      <w:r w:rsidRPr="00A90FDB">
        <w:rPr>
          <w:color w:val="000000"/>
        </w:rPr>
        <w:t xml:space="preserve">He encouraged the PI share information regarding the existence of the data sets which date back to the 1950s and 1960s. </w:t>
      </w:r>
    </w:p>
    <w:p w:rsidR="00A90FDB" w:rsidRPr="00A90FDB" w:rsidRDefault="00A90FDB" w:rsidP="00916B28">
      <w:pPr>
        <w:pStyle w:val="ListParagraph"/>
        <w:numPr>
          <w:ilvl w:val="0"/>
          <w:numId w:val="16"/>
        </w:numPr>
        <w:shd w:val="clear" w:color="auto" w:fill="FFFFFF"/>
        <w:ind w:left="1418" w:hanging="284"/>
        <w:jc w:val="both"/>
        <w:rPr>
          <w:color w:val="000000"/>
        </w:rPr>
      </w:pPr>
      <w:r w:rsidRPr="00A90FDB">
        <w:rPr>
          <w:color w:val="000000"/>
        </w:rPr>
        <w:t xml:space="preserve">The PI board agreed to include links to the resources on its website. </w:t>
      </w:r>
    </w:p>
    <w:p w:rsidR="00A90FDB" w:rsidRPr="00A90FDB" w:rsidRDefault="00A90FDB" w:rsidP="00916B28">
      <w:pPr>
        <w:ind w:left="1418" w:hanging="284"/>
        <w:jc w:val="both"/>
        <w:rPr>
          <w:color w:val="000000"/>
        </w:rPr>
      </w:pPr>
    </w:p>
    <w:p w:rsidR="00A90FDB" w:rsidRPr="00A90FDB" w:rsidRDefault="00A90FDB" w:rsidP="00916B28">
      <w:pPr>
        <w:pStyle w:val="ListParagraph"/>
        <w:ind w:left="1004"/>
        <w:jc w:val="both"/>
        <w:rPr>
          <w:color w:val="000000"/>
        </w:rPr>
      </w:pPr>
    </w:p>
    <w:p w:rsidR="00A90FDB" w:rsidRDefault="00A90FDB" w:rsidP="00A90FDB">
      <w:pPr>
        <w:pStyle w:val="ListParagraph"/>
      </w:pPr>
    </w:p>
    <w:p w:rsidR="00630EE6" w:rsidRDefault="00630EE6" w:rsidP="00FD345C">
      <w:pPr>
        <w:pStyle w:val="ListParagraph"/>
        <w:rPr>
          <w:sz w:val="28"/>
          <w:szCs w:val="28"/>
        </w:rPr>
      </w:pPr>
    </w:p>
    <w:sectPr w:rsidR="00630EE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1AC" w:rsidRDefault="005D51AC" w:rsidP="00A90FDB">
      <w:pPr>
        <w:spacing w:after="0" w:line="240" w:lineRule="auto"/>
      </w:pPr>
      <w:r>
        <w:separator/>
      </w:r>
    </w:p>
  </w:endnote>
  <w:endnote w:type="continuationSeparator" w:id="0">
    <w:p w:rsidR="005D51AC" w:rsidRDefault="005D51AC" w:rsidP="00A9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71799"/>
      <w:docPartObj>
        <w:docPartGallery w:val="Page Numbers (Bottom of Page)"/>
        <w:docPartUnique/>
      </w:docPartObj>
    </w:sdtPr>
    <w:sdtEndPr>
      <w:rPr>
        <w:noProof/>
      </w:rPr>
    </w:sdtEndPr>
    <w:sdtContent>
      <w:p w:rsidR="005D51AC" w:rsidRDefault="005D51AC">
        <w:pPr>
          <w:pStyle w:val="Footer"/>
          <w:jc w:val="center"/>
        </w:pPr>
        <w:r>
          <w:fldChar w:fldCharType="begin"/>
        </w:r>
        <w:r>
          <w:instrText xml:space="preserve"> PAGE   \* MERGEFORMAT </w:instrText>
        </w:r>
        <w:r>
          <w:fldChar w:fldCharType="separate"/>
        </w:r>
        <w:r w:rsidR="000E32A1">
          <w:rPr>
            <w:noProof/>
          </w:rPr>
          <w:t>5</w:t>
        </w:r>
        <w:r>
          <w:rPr>
            <w:noProof/>
          </w:rPr>
          <w:fldChar w:fldCharType="end"/>
        </w:r>
      </w:p>
    </w:sdtContent>
  </w:sdt>
  <w:p w:rsidR="005D51AC" w:rsidRDefault="005D5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1AC" w:rsidRDefault="005D51AC" w:rsidP="00A90FDB">
      <w:pPr>
        <w:spacing w:after="0" w:line="240" w:lineRule="auto"/>
      </w:pPr>
      <w:r>
        <w:separator/>
      </w:r>
    </w:p>
  </w:footnote>
  <w:footnote w:type="continuationSeparator" w:id="0">
    <w:p w:rsidR="005D51AC" w:rsidRDefault="005D51AC" w:rsidP="00A90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0C6"/>
    <w:multiLevelType w:val="hybridMultilevel"/>
    <w:tmpl w:val="A6CEBB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2B77A4"/>
    <w:multiLevelType w:val="hybridMultilevel"/>
    <w:tmpl w:val="232CD6BA"/>
    <w:lvl w:ilvl="0" w:tplc="0C090001">
      <w:start w:val="1"/>
      <w:numFmt w:val="bullet"/>
      <w:lvlText w:val=""/>
      <w:lvlJc w:val="left"/>
      <w:pPr>
        <w:ind w:left="720" w:hanging="360"/>
      </w:pPr>
      <w:rPr>
        <w:rFonts w:ascii="Symbol" w:hAnsi="Symbol" w:hint="default"/>
      </w:rPr>
    </w:lvl>
    <w:lvl w:ilvl="1" w:tplc="5954747A">
      <w:numFmt w:val="bullet"/>
      <w:lvlText w:val="-"/>
      <w:lvlJc w:val="left"/>
      <w:pPr>
        <w:ind w:left="1440" w:hanging="360"/>
      </w:pPr>
      <w:rPr>
        <w:rFonts w:asciiTheme="minorHAnsi" w:eastAsiaTheme="minorHAnsi" w:hAnsiTheme="minorHAns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A80E15"/>
    <w:multiLevelType w:val="hybridMultilevel"/>
    <w:tmpl w:val="2B9C663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E4113E5"/>
    <w:multiLevelType w:val="hybridMultilevel"/>
    <w:tmpl w:val="5FCEC0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F32C6C"/>
    <w:multiLevelType w:val="hybridMultilevel"/>
    <w:tmpl w:val="EDA6922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90B01DA"/>
    <w:multiLevelType w:val="hybridMultilevel"/>
    <w:tmpl w:val="5B600E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86B4D28"/>
    <w:multiLevelType w:val="hybridMultilevel"/>
    <w:tmpl w:val="AE2409EE"/>
    <w:lvl w:ilvl="0" w:tplc="59E4ED92">
      <w:start w:val="1"/>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B535788"/>
    <w:multiLevelType w:val="hybridMultilevel"/>
    <w:tmpl w:val="FFAE835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1A366C9"/>
    <w:multiLevelType w:val="hybridMultilevel"/>
    <w:tmpl w:val="FE4EA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41839"/>
    <w:multiLevelType w:val="hybridMultilevel"/>
    <w:tmpl w:val="2112FC7E"/>
    <w:lvl w:ilvl="0" w:tplc="413058E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DF58A2"/>
    <w:multiLevelType w:val="hybridMultilevel"/>
    <w:tmpl w:val="7168308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DF107F0"/>
    <w:multiLevelType w:val="hybridMultilevel"/>
    <w:tmpl w:val="40CC62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FFC54D0"/>
    <w:multiLevelType w:val="hybridMultilevel"/>
    <w:tmpl w:val="DE422D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FD75919"/>
    <w:multiLevelType w:val="hybridMultilevel"/>
    <w:tmpl w:val="3610781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92538D"/>
    <w:multiLevelType w:val="hybridMultilevel"/>
    <w:tmpl w:val="42A2A1DE"/>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78D01AE0"/>
    <w:multiLevelType w:val="hybridMultilevel"/>
    <w:tmpl w:val="8E64F66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13"/>
  </w:num>
  <w:num w:numId="2">
    <w:abstractNumId w:val="10"/>
  </w:num>
  <w:num w:numId="3">
    <w:abstractNumId w:val="9"/>
  </w:num>
  <w:num w:numId="4">
    <w:abstractNumId w:val="8"/>
  </w:num>
  <w:num w:numId="5">
    <w:abstractNumId w:val="3"/>
  </w:num>
  <w:num w:numId="6">
    <w:abstractNumId w:val="0"/>
  </w:num>
  <w:num w:numId="7">
    <w:abstractNumId w:val="5"/>
  </w:num>
  <w:num w:numId="8">
    <w:abstractNumId w:val="1"/>
  </w:num>
  <w:num w:numId="9">
    <w:abstractNumId w:val="6"/>
  </w:num>
  <w:num w:numId="10">
    <w:abstractNumId w:val="7"/>
  </w:num>
  <w:num w:numId="11">
    <w:abstractNumId w:val="2"/>
  </w:num>
  <w:num w:numId="12">
    <w:abstractNumId w:val="15"/>
  </w:num>
  <w:num w:numId="13">
    <w:abstractNumId w:val="12"/>
  </w:num>
  <w:num w:numId="14">
    <w:abstractNumId w:val="4"/>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C7"/>
    <w:rsid w:val="00005074"/>
    <w:rsid w:val="000154F1"/>
    <w:rsid w:val="000B13A1"/>
    <w:rsid w:val="000E32A1"/>
    <w:rsid w:val="001558FE"/>
    <w:rsid w:val="001E4A81"/>
    <w:rsid w:val="00201AE7"/>
    <w:rsid w:val="002A0454"/>
    <w:rsid w:val="00301202"/>
    <w:rsid w:val="003275C4"/>
    <w:rsid w:val="003925AF"/>
    <w:rsid w:val="003C689E"/>
    <w:rsid w:val="00497A78"/>
    <w:rsid w:val="004D5979"/>
    <w:rsid w:val="00517849"/>
    <w:rsid w:val="00544853"/>
    <w:rsid w:val="00585C56"/>
    <w:rsid w:val="00587D72"/>
    <w:rsid w:val="005D51AC"/>
    <w:rsid w:val="005E59B5"/>
    <w:rsid w:val="005F567D"/>
    <w:rsid w:val="00630EE6"/>
    <w:rsid w:val="00694053"/>
    <w:rsid w:val="006F1448"/>
    <w:rsid w:val="006F1AA7"/>
    <w:rsid w:val="00795594"/>
    <w:rsid w:val="00857166"/>
    <w:rsid w:val="008A4F38"/>
    <w:rsid w:val="008A7034"/>
    <w:rsid w:val="008D453C"/>
    <w:rsid w:val="0090628B"/>
    <w:rsid w:val="00916B28"/>
    <w:rsid w:val="00921AEC"/>
    <w:rsid w:val="00955F8B"/>
    <w:rsid w:val="009B4E42"/>
    <w:rsid w:val="009F14EC"/>
    <w:rsid w:val="00A4333B"/>
    <w:rsid w:val="00A44D20"/>
    <w:rsid w:val="00A6357F"/>
    <w:rsid w:val="00A6500E"/>
    <w:rsid w:val="00A90FDB"/>
    <w:rsid w:val="00AD4E89"/>
    <w:rsid w:val="00B111F4"/>
    <w:rsid w:val="00B15189"/>
    <w:rsid w:val="00B24BC1"/>
    <w:rsid w:val="00B63AC6"/>
    <w:rsid w:val="00B753A9"/>
    <w:rsid w:val="00B802FF"/>
    <w:rsid w:val="00BB028D"/>
    <w:rsid w:val="00BE0A4F"/>
    <w:rsid w:val="00BF42DA"/>
    <w:rsid w:val="00C97DC7"/>
    <w:rsid w:val="00D55279"/>
    <w:rsid w:val="00E119FB"/>
    <w:rsid w:val="00E43D5D"/>
    <w:rsid w:val="00EE1867"/>
    <w:rsid w:val="00EF217D"/>
    <w:rsid w:val="00F22A4D"/>
    <w:rsid w:val="00F50EDE"/>
    <w:rsid w:val="00F90ABD"/>
    <w:rsid w:val="00FB2C47"/>
    <w:rsid w:val="00FB3E22"/>
    <w:rsid w:val="00FD345C"/>
    <w:rsid w:val="00FF36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E3D02A6-E273-40ED-AF35-CDE97C4E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201AE7"/>
    <w:pPr>
      <w:keepNext/>
      <w:spacing w:after="240" w:line="240" w:lineRule="auto"/>
      <w:jc w:val="both"/>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DC7"/>
    <w:pPr>
      <w:ind w:left="720"/>
      <w:contextualSpacing/>
    </w:pPr>
  </w:style>
  <w:style w:type="character" w:styleId="Hyperlink">
    <w:name w:val="Hyperlink"/>
    <w:basedOn w:val="DefaultParagraphFont"/>
    <w:uiPriority w:val="99"/>
    <w:unhideWhenUsed/>
    <w:rsid w:val="00C97DC7"/>
    <w:rPr>
      <w:color w:val="0000FF"/>
      <w:u w:val="single"/>
    </w:rPr>
  </w:style>
  <w:style w:type="character" w:customStyle="1" w:styleId="Heading3Char">
    <w:name w:val="Heading 3 Char"/>
    <w:basedOn w:val="DefaultParagraphFont"/>
    <w:link w:val="Heading3"/>
    <w:rsid w:val="00201AE7"/>
    <w:rPr>
      <w:rFonts w:ascii="Times New Roman" w:eastAsia="Times New Roman" w:hAnsi="Times New Roman" w:cs="Times New Roman"/>
      <w:b/>
      <w:sz w:val="24"/>
      <w:szCs w:val="20"/>
    </w:rPr>
  </w:style>
  <w:style w:type="paragraph" w:styleId="Date">
    <w:name w:val="Date"/>
    <w:basedOn w:val="Normal"/>
    <w:next w:val="Normal"/>
    <w:link w:val="DateChar"/>
    <w:uiPriority w:val="99"/>
    <w:semiHidden/>
    <w:unhideWhenUsed/>
    <w:rsid w:val="00BB028D"/>
  </w:style>
  <w:style w:type="character" w:customStyle="1" w:styleId="DateChar">
    <w:name w:val="Date Char"/>
    <w:basedOn w:val="DefaultParagraphFont"/>
    <w:link w:val="Date"/>
    <w:uiPriority w:val="99"/>
    <w:semiHidden/>
    <w:rsid w:val="00BB028D"/>
  </w:style>
  <w:style w:type="paragraph" w:styleId="BalloonText">
    <w:name w:val="Balloon Text"/>
    <w:basedOn w:val="Normal"/>
    <w:link w:val="BalloonTextChar"/>
    <w:uiPriority w:val="99"/>
    <w:semiHidden/>
    <w:unhideWhenUsed/>
    <w:rsid w:val="00F90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ABD"/>
    <w:rPr>
      <w:rFonts w:ascii="Segoe UI" w:hAnsi="Segoe UI" w:cs="Segoe UI"/>
      <w:sz w:val="18"/>
      <w:szCs w:val="18"/>
    </w:rPr>
  </w:style>
  <w:style w:type="character" w:styleId="CommentReference">
    <w:name w:val="annotation reference"/>
    <w:basedOn w:val="DefaultParagraphFont"/>
    <w:uiPriority w:val="99"/>
    <w:semiHidden/>
    <w:unhideWhenUsed/>
    <w:rsid w:val="00EE1867"/>
    <w:rPr>
      <w:sz w:val="16"/>
      <w:szCs w:val="16"/>
    </w:rPr>
  </w:style>
  <w:style w:type="paragraph" w:styleId="CommentText">
    <w:name w:val="annotation text"/>
    <w:basedOn w:val="Normal"/>
    <w:link w:val="CommentTextChar"/>
    <w:uiPriority w:val="99"/>
    <w:semiHidden/>
    <w:unhideWhenUsed/>
    <w:rsid w:val="00EE1867"/>
    <w:pPr>
      <w:spacing w:line="240" w:lineRule="auto"/>
    </w:pPr>
    <w:rPr>
      <w:sz w:val="20"/>
      <w:szCs w:val="20"/>
    </w:rPr>
  </w:style>
  <w:style w:type="character" w:customStyle="1" w:styleId="CommentTextChar">
    <w:name w:val="Comment Text Char"/>
    <w:basedOn w:val="DefaultParagraphFont"/>
    <w:link w:val="CommentText"/>
    <w:uiPriority w:val="99"/>
    <w:semiHidden/>
    <w:rsid w:val="00EE1867"/>
    <w:rPr>
      <w:sz w:val="20"/>
      <w:szCs w:val="20"/>
    </w:rPr>
  </w:style>
  <w:style w:type="paragraph" w:styleId="CommentSubject">
    <w:name w:val="annotation subject"/>
    <w:basedOn w:val="CommentText"/>
    <w:next w:val="CommentText"/>
    <w:link w:val="CommentSubjectChar"/>
    <w:uiPriority w:val="99"/>
    <w:semiHidden/>
    <w:unhideWhenUsed/>
    <w:rsid w:val="00EE1867"/>
    <w:rPr>
      <w:b/>
      <w:bCs/>
    </w:rPr>
  </w:style>
  <w:style w:type="character" w:customStyle="1" w:styleId="CommentSubjectChar">
    <w:name w:val="Comment Subject Char"/>
    <w:basedOn w:val="CommentTextChar"/>
    <w:link w:val="CommentSubject"/>
    <w:uiPriority w:val="99"/>
    <w:semiHidden/>
    <w:rsid w:val="00EE1867"/>
    <w:rPr>
      <w:b/>
      <w:bCs/>
      <w:sz w:val="20"/>
      <w:szCs w:val="20"/>
    </w:rPr>
  </w:style>
  <w:style w:type="paragraph" w:styleId="Header">
    <w:name w:val="header"/>
    <w:basedOn w:val="Normal"/>
    <w:link w:val="HeaderChar"/>
    <w:uiPriority w:val="99"/>
    <w:unhideWhenUsed/>
    <w:rsid w:val="00A90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FDB"/>
  </w:style>
  <w:style w:type="paragraph" w:styleId="Footer">
    <w:name w:val="footer"/>
    <w:basedOn w:val="Normal"/>
    <w:link w:val="FooterChar"/>
    <w:uiPriority w:val="99"/>
    <w:unhideWhenUsed/>
    <w:rsid w:val="00A90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FDB"/>
  </w:style>
  <w:style w:type="paragraph" w:styleId="NormalWeb">
    <w:name w:val="Normal (Web)"/>
    <w:basedOn w:val="Normal"/>
    <w:uiPriority w:val="99"/>
    <w:semiHidden/>
    <w:unhideWhenUsed/>
    <w:rsid w:val="00A90FDB"/>
    <w:pPr>
      <w:spacing w:after="0"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8940">
      <w:bodyDiv w:val="1"/>
      <w:marLeft w:val="0"/>
      <w:marRight w:val="0"/>
      <w:marTop w:val="0"/>
      <w:marBottom w:val="0"/>
      <w:divBdr>
        <w:top w:val="none" w:sz="0" w:space="0" w:color="auto"/>
        <w:left w:val="none" w:sz="0" w:space="0" w:color="auto"/>
        <w:bottom w:val="none" w:sz="0" w:space="0" w:color="auto"/>
        <w:right w:val="none" w:sz="0" w:space="0" w:color="auto"/>
      </w:divBdr>
    </w:div>
    <w:div w:id="981546827">
      <w:bodyDiv w:val="1"/>
      <w:marLeft w:val="0"/>
      <w:marRight w:val="0"/>
      <w:marTop w:val="0"/>
      <w:marBottom w:val="0"/>
      <w:divBdr>
        <w:top w:val="none" w:sz="0" w:space="0" w:color="auto"/>
        <w:left w:val="none" w:sz="0" w:space="0" w:color="auto"/>
        <w:bottom w:val="none" w:sz="0" w:space="0" w:color="auto"/>
        <w:right w:val="none" w:sz="0" w:space="0" w:color="auto"/>
      </w:divBdr>
    </w:div>
    <w:div w:id="1203785202">
      <w:bodyDiv w:val="1"/>
      <w:marLeft w:val="0"/>
      <w:marRight w:val="0"/>
      <w:marTop w:val="0"/>
      <w:marBottom w:val="0"/>
      <w:divBdr>
        <w:top w:val="none" w:sz="0" w:space="0" w:color="auto"/>
        <w:left w:val="none" w:sz="0" w:space="0" w:color="auto"/>
        <w:bottom w:val="none" w:sz="0" w:space="0" w:color="auto"/>
        <w:right w:val="none" w:sz="0" w:space="0" w:color="auto"/>
      </w:divBdr>
      <w:divsChild>
        <w:div w:id="499657801">
          <w:marLeft w:val="0"/>
          <w:marRight w:val="0"/>
          <w:marTop w:val="0"/>
          <w:marBottom w:val="0"/>
          <w:divBdr>
            <w:top w:val="none" w:sz="0" w:space="0" w:color="auto"/>
            <w:left w:val="none" w:sz="0" w:space="0" w:color="auto"/>
            <w:bottom w:val="none" w:sz="0" w:space="0" w:color="auto"/>
            <w:right w:val="none" w:sz="0" w:space="0" w:color="auto"/>
          </w:divBdr>
        </w:div>
        <w:div w:id="1914922892">
          <w:marLeft w:val="0"/>
          <w:marRight w:val="0"/>
          <w:marTop w:val="0"/>
          <w:marBottom w:val="0"/>
          <w:divBdr>
            <w:top w:val="none" w:sz="0" w:space="0" w:color="auto"/>
            <w:left w:val="none" w:sz="0" w:space="0" w:color="auto"/>
            <w:bottom w:val="none" w:sz="0" w:space="0" w:color="auto"/>
            <w:right w:val="none" w:sz="0" w:space="0" w:color="auto"/>
          </w:divBdr>
        </w:div>
        <w:div w:id="201478663">
          <w:marLeft w:val="0"/>
          <w:marRight w:val="0"/>
          <w:marTop w:val="0"/>
          <w:marBottom w:val="0"/>
          <w:divBdr>
            <w:top w:val="none" w:sz="0" w:space="0" w:color="auto"/>
            <w:left w:val="none" w:sz="0" w:space="0" w:color="auto"/>
            <w:bottom w:val="none" w:sz="0" w:space="0" w:color="auto"/>
            <w:right w:val="none" w:sz="0" w:space="0" w:color="auto"/>
          </w:divBdr>
        </w:div>
        <w:div w:id="1853644184">
          <w:marLeft w:val="0"/>
          <w:marRight w:val="0"/>
          <w:marTop w:val="0"/>
          <w:marBottom w:val="0"/>
          <w:divBdr>
            <w:top w:val="none" w:sz="0" w:space="0" w:color="auto"/>
            <w:left w:val="none" w:sz="0" w:space="0" w:color="auto"/>
            <w:bottom w:val="none" w:sz="0" w:space="0" w:color="auto"/>
            <w:right w:val="none" w:sz="0" w:space="0" w:color="auto"/>
          </w:divBdr>
        </w:div>
        <w:div w:id="892156444">
          <w:marLeft w:val="0"/>
          <w:marRight w:val="0"/>
          <w:marTop w:val="0"/>
          <w:marBottom w:val="0"/>
          <w:divBdr>
            <w:top w:val="none" w:sz="0" w:space="0" w:color="auto"/>
            <w:left w:val="none" w:sz="0" w:space="0" w:color="auto"/>
            <w:bottom w:val="none" w:sz="0" w:space="0" w:color="auto"/>
            <w:right w:val="none" w:sz="0" w:space="0" w:color="auto"/>
          </w:divBdr>
        </w:div>
        <w:div w:id="1637449525">
          <w:marLeft w:val="0"/>
          <w:marRight w:val="0"/>
          <w:marTop w:val="0"/>
          <w:marBottom w:val="0"/>
          <w:divBdr>
            <w:top w:val="none" w:sz="0" w:space="0" w:color="auto"/>
            <w:left w:val="none" w:sz="0" w:space="0" w:color="auto"/>
            <w:bottom w:val="none" w:sz="0" w:space="0" w:color="auto"/>
            <w:right w:val="none" w:sz="0" w:space="0" w:color="auto"/>
          </w:divBdr>
        </w:div>
        <w:div w:id="1030031772">
          <w:marLeft w:val="0"/>
          <w:marRight w:val="0"/>
          <w:marTop w:val="0"/>
          <w:marBottom w:val="0"/>
          <w:divBdr>
            <w:top w:val="none" w:sz="0" w:space="0" w:color="auto"/>
            <w:left w:val="none" w:sz="0" w:space="0" w:color="auto"/>
            <w:bottom w:val="none" w:sz="0" w:space="0" w:color="auto"/>
            <w:right w:val="none" w:sz="0" w:space="0" w:color="auto"/>
          </w:divBdr>
        </w:div>
        <w:div w:id="1008211529">
          <w:marLeft w:val="0"/>
          <w:marRight w:val="0"/>
          <w:marTop w:val="0"/>
          <w:marBottom w:val="0"/>
          <w:divBdr>
            <w:top w:val="none" w:sz="0" w:space="0" w:color="auto"/>
            <w:left w:val="none" w:sz="0" w:space="0" w:color="auto"/>
            <w:bottom w:val="none" w:sz="0" w:space="0" w:color="auto"/>
            <w:right w:val="none" w:sz="0" w:space="0" w:color="auto"/>
          </w:divBdr>
        </w:div>
        <w:div w:id="2005086886">
          <w:marLeft w:val="0"/>
          <w:marRight w:val="0"/>
          <w:marTop w:val="0"/>
          <w:marBottom w:val="0"/>
          <w:divBdr>
            <w:top w:val="none" w:sz="0" w:space="0" w:color="auto"/>
            <w:left w:val="none" w:sz="0" w:space="0" w:color="auto"/>
            <w:bottom w:val="none" w:sz="0" w:space="0" w:color="auto"/>
            <w:right w:val="none" w:sz="0" w:space="0" w:color="auto"/>
          </w:divBdr>
        </w:div>
        <w:div w:id="375355434">
          <w:marLeft w:val="0"/>
          <w:marRight w:val="0"/>
          <w:marTop w:val="0"/>
          <w:marBottom w:val="0"/>
          <w:divBdr>
            <w:top w:val="none" w:sz="0" w:space="0" w:color="auto"/>
            <w:left w:val="none" w:sz="0" w:space="0" w:color="auto"/>
            <w:bottom w:val="none" w:sz="0" w:space="0" w:color="auto"/>
            <w:right w:val="none" w:sz="0" w:space="0" w:color="auto"/>
          </w:divBdr>
        </w:div>
        <w:div w:id="2102409071">
          <w:marLeft w:val="0"/>
          <w:marRight w:val="0"/>
          <w:marTop w:val="0"/>
          <w:marBottom w:val="0"/>
          <w:divBdr>
            <w:top w:val="none" w:sz="0" w:space="0" w:color="auto"/>
            <w:left w:val="none" w:sz="0" w:space="0" w:color="auto"/>
            <w:bottom w:val="none" w:sz="0" w:space="0" w:color="auto"/>
            <w:right w:val="none" w:sz="0" w:space="0" w:color="auto"/>
          </w:divBdr>
        </w:div>
        <w:div w:id="976688339">
          <w:marLeft w:val="0"/>
          <w:marRight w:val="0"/>
          <w:marTop w:val="0"/>
          <w:marBottom w:val="0"/>
          <w:divBdr>
            <w:top w:val="none" w:sz="0" w:space="0" w:color="auto"/>
            <w:left w:val="none" w:sz="0" w:space="0" w:color="auto"/>
            <w:bottom w:val="none" w:sz="0" w:space="0" w:color="auto"/>
            <w:right w:val="none" w:sz="0" w:space="0" w:color="auto"/>
          </w:divBdr>
        </w:div>
        <w:div w:id="1812092914">
          <w:marLeft w:val="0"/>
          <w:marRight w:val="0"/>
          <w:marTop w:val="0"/>
          <w:marBottom w:val="0"/>
          <w:divBdr>
            <w:top w:val="none" w:sz="0" w:space="0" w:color="auto"/>
            <w:left w:val="none" w:sz="0" w:space="0" w:color="auto"/>
            <w:bottom w:val="none" w:sz="0" w:space="0" w:color="auto"/>
            <w:right w:val="none" w:sz="0" w:space="0" w:color="auto"/>
          </w:divBdr>
        </w:div>
        <w:div w:id="236323687">
          <w:marLeft w:val="0"/>
          <w:marRight w:val="0"/>
          <w:marTop w:val="0"/>
          <w:marBottom w:val="0"/>
          <w:divBdr>
            <w:top w:val="none" w:sz="0" w:space="0" w:color="auto"/>
            <w:left w:val="none" w:sz="0" w:space="0" w:color="auto"/>
            <w:bottom w:val="none" w:sz="0" w:space="0" w:color="auto"/>
            <w:right w:val="none" w:sz="0" w:space="0" w:color="auto"/>
          </w:divBdr>
        </w:div>
        <w:div w:id="384452724">
          <w:marLeft w:val="0"/>
          <w:marRight w:val="0"/>
          <w:marTop w:val="0"/>
          <w:marBottom w:val="0"/>
          <w:divBdr>
            <w:top w:val="none" w:sz="0" w:space="0" w:color="auto"/>
            <w:left w:val="none" w:sz="0" w:space="0" w:color="auto"/>
            <w:bottom w:val="none" w:sz="0" w:space="0" w:color="auto"/>
            <w:right w:val="none" w:sz="0" w:space="0" w:color="auto"/>
          </w:divBdr>
        </w:div>
        <w:div w:id="388920229">
          <w:marLeft w:val="0"/>
          <w:marRight w:val="0"/>
          <w:marTop w:val="0"/>
          <w:marBottom w:val="0"/>
          <w:divBdr>
            <w:top w:val="none" w:sz="0" w:space="0" w:color="auto"/>
            <w:left w:val="none" w:sz="0" w:space="0" w:color="auto"/>
            <w:bottom w:val="none" w:sz="0" w:space="0" w:color="auto"/>
            <w:right w:val="none" w:sz="0" w:space="0" w:color="auto"/>
          </w:divBdr>
        </w:div>
        <w:div w:id="558787390">
          <w:marLeft w:val="0"/>
          <w:marRight w:val="0"/>
          <w:marTop w:val="0"/>
          <w:marBottom w:val="0"/>
          <w:divBdr>
            <w:top w:val="none" w:sz="0" w:space="0" w:color="auto"/>
            <w:left w:val="none" w:sz="0" w:space="0" w:color="auto"/>
            <w:bottom w:val="none" w:sz="0" w:space="0" w:color="auto"/>
            <w:right w:val="none" w:sz="0" w:space="0" w:color="auto"/>
          </w:divBdr>
        </w:div>
        <w:div w:id="1112675546">
          <w:marLeft w:val="0"/>
          <w:marRight w:val="0"/>
          <w:marTop w:val="0"/>
          <w:marBottom w:val="0"/>
          <w:divBdr>
            <w:top w:val="none" w:sz="0" w:space="0" w:color="auto"/>
            <w:left w:val="none" w:sz="0" w:space="0" w:color="auto"/>
            <w:bottom w:val="none" w:sz="0" w:space="0" w:color="auto"/>
            <w:right w:val="none" w:sz="0" w:space="0" w:color="auto"/>
          </w:divBdr>
        </w:div>
        <w:div w:id="1969972893">
          <w:marLeft w:val="0"/>
          <w:marRight w:val="0"/>
          <w:marTop w:val="0"/>
          <w:marBottom w:val="0"/>
          <w:divBdr>
            <w:top w:val="none" w:sz="0" w:space="0" w:color="auto"/>
            <w:left w:val="none" w:sz="0" w:space="0" w:color="auto"/>
            <w:bottom w:val="none" w:sz="0" w:space="0" w:color="auto"/>
            <w:right w:val="none" w:sz="0" w:space="0" w:color="auto"/>
          </w:divBdr>
        </w:div>
        <w:div w:id="1314681248">
          <w:marLeft w:val="0"/>
          <w:marRight w:val="0"/>
          <w:marTop w:val="0"/>
          <w:marBottom w:val="0"/>
          <w:divBdr>
            <w:top w:val="none" w:sz="0" w:space="0" w:color="auto"/>
            <w:left w:val="none" w:sz="0" w:space="0" w:color="auto"/>
            <w:bottom w:val="none" w:sz="0" w:space="0" w:color="auto"/>
            <w:right w:val="none" w:sz="0" w:space="0" w:color="auto"/>
          </w:divBdr>
        </w:div>
        <w:div w:id="842206618">
          <w:marLeft w:val="0"/>
          <w:marRight w:val="0"/>
          <w:marTop w:val="0"/>
          <w:marBottom w:val="0"/>
          <w:divBdr>
            <w:top w:val="none" w:sz="0" w:space="0" w:color="auto"/>
            <w:left w:val="none" w:sz="0" w:space="0" w:color="auto"/>
            <w:bottom w:val="none" w:sz="0" w:space="0" w:color="auto"/>
            <w:right w:val="none" w:sz="0" w:space="0" w:color="auto"/>
          </w:divBdr>
        </w:div>
        <w:div w:id="1396975897">
          <w:marLeft w:val="0"/>
          <w:marRight w:val="0"/>
          <w:marTop w:val="0"/>
          <w:marBottom w:val="0"/>
          <w:divBdr>
            <w:top w:val="none" w:sz="0" w:space="0" w:color="auto"/>
            <w:left w:val="none" w:sz="0" w:space="0" w:color="auto"/>
            <w:bottom w:val="none" w:sz="0" w:space="0" w:color="auto"/>
            <w:right w:val="none" w:sz="0" w:space="0" w:color="auto"/>
          </w:divBdr>
        </w:div>
        <w:div w:id="833956633">
          <w:marLeft w:val="0"/>
          <w:marRight w:val="0"/>
          <w:marTop w:val="0"/>
          <w:marBottom w:val="0"/>
          <w:divBdr>
            <w:top w:val="none" w:sz="0" w:space="0" w:color="auto"/>
            <w:left w:val="none" w:sz="0" w:space="0" w:color="auto"/>
            <w:bottom w:val="none" w:sz="0" w:space="0" w:color="auto"/>
            <w:right w:val="none" w:sz="0" w:space="0" w:color="auto"/>
          </w:divBdr>
        </w:div>
        <w:div w:id="1804347633">
          <w:marLeft w:val="0"/>
          <w:marRight w:val="0"/>
          <w:marTop w:val="0"/>
          <w:marBottom w:val="0"/>
          <w:divBdr>
            <w:top w:val="none" w:sz="0" w:space="0" w:color="auto"/>
            <w:left w:val="none" w:sz="0" w:space="0" w:color="auto"/>
            <w:bottom w:val="none" w:sz="0" w:space="0" w:color="auto"/>
            <w:right w:val="none" w:sz="0" w:space="0" w:color="auto"/>
          </w:divBdr>
        </w:div>
        <w:div w:id="703287152">
          <w:marLeft w:val="0"/>
          <w:marRight w:val="0"/>
          <w:marTop w:val="0"/>
          <w:marBottom w:val="0"/>
          <w:divBdr>
            <w:top w:val="none" w:sz="0" w:space="0" w:color="auto"/>
            <w:left w:val="none" w:sz="0" w:space="0" w:color="auto"/>
            <w:bottom w:val="none" w:sz="0" w:space="0" w:color="auto"/>
            <w:right w:val="none" w:sz="0" w:space="0" w:color="auto"/>
          </w:divBdr>
        </w:div>
        <w:div w:id="469783496">
          <w:marLeft w:val="0"/>
          <w:marRight w:val="0"/>
          <w:marTop w:val="0"/>
          <w:marBottom w:val="0"/>
          <w:divBdr>
            <w:top w:val="none" w:sz="0" w:space="0" w:color="auto"/>
            <w:left w:val="none" w:sz="0" w:space="0" w:color="auto"/>
            <w:bottom w:val="none" w:sz="0" w:space="0" w:color="auto"/>
            <w:right w:val="none" w:sz="0" w:space="0" w:color="auto"/>
          </w:divBdr>
        </w:div>
        <w:div w:id="1386687154">
          <w:marLeft w:val="0"/>
          <w:marRight w:val="0"/>
          <w:marTop w:val="0"/>
          <w:marBottom w:val="0"/>
          <w:divBdr>
            <w:top w:val="none" w:sz="0" w:space="0" w:color="auto"/>
            <w:left w:val="none" w:sz="0" w:space="0" w:color="auto"/>
            <w:bottom w:val="none" w:sz="0" w:space="0" w:color="auto"/>
            <w:right w:val="none" w:sz="0" w:space="0" w:color="auto"/>
          </w:divBdr>
        </w:div>
        <w:div w:id="2103334281">
          <w:marLeft w:val="0"/>
          <w:marRight w:val="0"/>
          <w:marTop w:val="0"/>
          <w:marBottom w:val="0"/>
          <w:divBdr>
            <w:top w:val="none" w:sz="0" w:space="0" w:color="auto"/>
            <w:left w:val="none" w:sz="0" w:space="0" w:color="auto"/>
            <w:bottom w:val="none" w:sz="0" w:space="0" w:color="auto"/>
            <w:right w:val="none" w:sz="0" w:space="0" w:color="auto"/>
          </w:divBdr>
        </w:div>
        <w:div w:id="2092120807">
          <w:marLeft w:val="0"/>
          <w:marRight w:val="0"/>
          <w:marTop w:val="0"/>
          <w:marBottom w:val="0"/>
          <w:divBdr>
            <w:top w:val="none" w:sz="0" w:space="0" w:color="auto"/>
            <w:left w:val="none" w:sz="0" w:space="0" w:color="auto"/>
            <w:bottom w:val="none" w:sz="0" w:space="0" w:color="auto"/>
            <w:right w:val="none" w:sz="0" w:space="0" w:color="auto"/>
          </w:divBdr>
        </w:div>
        <w:div w:id="1055549265">
          <w:marLeft w:val="0"/>
          <w:marRight w:val="0"/>
          <w:marTop w:val="0"/>
          <w:marBottom w:val="0"/>
          <w:divBdr>
            <w:top w:val="none" w:sz="0" w:space="0" w:color="auto"/>
            <w:left w:val="none" w:sz="0" w:space="0" w:color="auto"/>
            <w:bottom w:val="none" w:sz="0" w:space="0" w:color="auto"/>
            <w:right w:val="none" w:sz="0" w:space="0" w:color="auto"/>
          </w:divBdr>
        </w:div>
        <w:div w:id="1106580020">
          <w:marLeft w:val="0"/>
          <w:marRight w:val="0"/>
          <w:marTop w:val="0"/>
          <w:marBottom w:val="0"/>
          <w:divBdr>
            <w:top w:val="none" w:sz="0" w:space="0" w:color="auto"/>
            <w:left w:val="none" w:sz="0" w:space="0" w:color="auto"/>
            <w:bottom w:val="none" w:sz="0" w:space="0" w:color="auto"/>
            <w:right w:val="none" w:sz="0" w:space="0" w:color="auto"/>
          </w:divBdr>
        </w:div>
        <w:div w:id="1857963261">
          <w:marLeft w:val="0"/>
          <w:marRight w:val="0"/>
          <w:marTop w:val="0"/>
          <w:marBottom w:val="0"/>
          <w:divBdr>
            <w:top w:val="none" w:sz="0" w:space="0" w:color="auto"/>
            <w:left w:val="none" w:sz="0" w:space="0" w:color="auto"/>
            <w:bottom w:val="none" w:sz="0" w:space="0" w:color="auto"/>
            <w:right w:val="none" w:sz="0" w:space="0" w:color="auto"/>
          </w:divBdr>
        </w:div>
        <w:div w:id="1176262021">
          <w:marLeft w:val="0"/>
          <w:marRight w:val="0"/>
          <w:marTop w:val="0"/>
          <w:marBottom w:val="0"/>
          <w:divBdr>
            <w:top w:val="none" w:sz="0" w:space="0" w:color="auto"/>
            <w:left w:val="none" w:sz="0" w:space="0" w:color="auto"/>
            <w:bottom w:val="none" w:sz="0" w:space="0" w:color="auto"/>
            <w:right w:val="none" w:sz="0" w:space="0" w:color="auto"/>
          </w:divBdr>
        </w:div>
        <w:div w:id="1610430974">
          <w:marLeft w:val="0"/>
          <w:marRight w:val="0"/>
          <w:marTop w:val="0"/>
          <w:marBottom w:val="0"/>
          <w:divBdr>
            <w:top w:val="none" w:sz="0" w:space="0" w:color="auto"/>
            <w:left w:val="none" w:sz="0" w:space="0" w:color="auto"/>
            <w:bottom w:val="none" w:sz="0" w:space="0" w:color="auto"/>
            <w:right w:val="none" w:sz="0" w:space="0" w:color="auto"/>
          </w:divBdr>
        </w:div>
        <w:div w:id="1668438351">
          <w:marLeft w:val="0"/>
          <w:marRight w:val="0"/>
          <w:marTop w:val="0"/>
          <w:marBottom w:val="0"/>
          <w:divBdr>
            <w:top w:val="none" w:sz="0" w:space="0" w:color="auto"/>
            <w:left w:val="none" w:sz="0" w:space="0" w:color="auto"/>
            <w:bottom w:val="none" w:sz="0" w:space="0" w:color="auto"/>
            <w:right w:val="none" w:sz="0" w:space="0" w:color="auto"/>
          </w:divBdr>
        </w:div>
        <w:div w:id="1058288219">
          <w:marLeft w:val="0"/>
          <w:marRight w:val="0"/>
          <w:marTop w:val="0"/>
          <w:marBottom w:val="0"/>
          <w:divBdr>
            <w:top w:val="none" w:sz="0" w:space="0" w:color="auto"/>
            <w:left w:val="none" w:sz="0" w:space="0" w:color="auto"/>
            <w:bottom w:val="none" w:sz="0" w:space="0" w:color="auto"/>
            <w:right w:val="none" w:sz="0" w:space="0" w:color="auto"/>
          </w:divBdr>
        </w:div>
        <w:div w:id="1959871700">
          <w:marLeft w:val="0"/>
          <w:marRight w:val="0"/>
          <w:marTop w:val="0"/>
          <w:marBottom w:val="0"/>
          <w:divBdr>
            <w:top w:val="none" w:sz="0" w:space="0" w:color="auto"/>
            <w:left w:val="none" w:sz="0" w:space="0" w:color="auto"/>
            <w:bottom w:val="none" w:sz="0" w:space="0" w:color="auto"/>
            <w:right w:val="none" w:sz="0" w:space="0" w:color="auto"/>
          </w:divBdr>
        </w:div>
        <w:div w:id="90325872">
          <w:marLeft w:val="0"/>
          <w:marRight w:val="0"/>
          <w:marTop w:val="0"/>
          <w:marBottom w:val="0"/>
          <w:divBdr>
            <w:top w:val="none" w:sz="0" w:space="0" w:color="auto"/>
            <w:left w:val="none" w:sz="0" w:space="0" w:color="auto"/>
            <w:bottom w:val="none" w:sz="0" w:space="0" w:color="auto"/>
            <w:right w:val="none" w:sz="0" w:space="0" w:color="auto"/>
          </w:divBdr>
        </w:div>
      </w:divsChild>
    </w:div>
    <w:div w:id="1268385571">
      <w:bodyDiv w:val="1"/>
      <w:marLeft w:val="0"/>
      <w:marRight w:val="0"/>
      <w:marTop w:val="0"/>
      <w:marBottom w:val="0"/>
      <w:divBdr>
        <w:top w:val="none" w:sz="0" w:space="0" w:color="auto"/>
        <w:left w:val="none" w:sz="0" w:space="0" w:color="auto"/>
        <w:bottom w:val="none" w:sz="0" w:space="0" w:color="auto"/>
        <w:right w:val="none" w:sz="0" w:space="0" w:color="auto"/>
      </w:divBdr>
    </w:div>
    <w:div w:id="1472359617">
      <w:bodyDiv w:val="1"/>
      <w:marLeft w:val="0"/>
      <w:marRight w:val="0"/>
      <w:marTop w:val="0"/>
      <w:marBottom w:val="0"/>
      <w:divBdr>
        <w:top w:val="none" w:sz="0" w:space="0" w:color="auto"/>
        <w:left w:val="none" w:sz="0" w:space="0" w:color="auto"/>
        <w:bottom w:val="none" w:sz="0" w:space="0" w:color="auto"/>
        <w:right w:val="none" w:sz="0" w:space="0" w:color="auto"/>
      </w:divBdr>
    </w:div>
    <w:div w:id="1618372209">
      <w:bodyDiv w:val="1"/>
      <w:marLeft w:val="0"/>
      <w:marRight w:val="0"/>
      <w:marTop w:val="0"/>
      <w:marBottom w:val="0"/>
      <w:divBdr>
        <w:top w:val="none" w:sz="0" w:space="0" w:color="auto"/>
        <w:left w:val="none" w:sz="0" w:space="0" w:color="auto"/>
        <w:bottom w:val="none" w:sz="0" w:space="0" w:color="auto"/>
        <w:right w:val="none" w:sz="0" w:space="0" w:color="auto"/>
      </w:divBdr>
    </w:div>
    <w:div w:id="2070613706">
      <w:bodyDiv w:val="1"/>
      <w:marLeft w:val="0"/>
      <w:marRight w:val="0"/>
      <w:marTop w:val="0"/>
      <w:marBottom w:val="0"/>
      <w:divBdr>
        <w:top w:val="none" w:sz="0" w:space="0" w:color="auto"/>
        <w:left w:val="none" w:sz="0" w:space="0" w:color="auto"/>
        <w:bottom w:val="none" w:sz="0" w:space="0" w:color="auto"/>
        <w:right w:val="none" w:sz="0" w:space="0" w:color="auto"/>
      </w:divBdr>
    </w:div>
    <w:div w:id="20805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College of Asia and the Pacific ANU</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Rachel Forsyth</dc:creator>
  <cp:lastModifiedBy>Miranda Rachel Forsyth</cp:lastModifiedBy>
  <cp:revision>6</cp:revision>
  <cp:lastPrinted>2016-07-26T01:04:00Z</cp:lastPrinted>
  <dcterms:created xsi:type="dcterms:W3CDTF">2016-07-28T06:16:00Z</dcterms:created>
  <dcterms:modified xsi:type="dcterms:W3CDTF">2016-08-01T04:57:00Z</dcterms:modified>
</cp:coreProperties>
</file>