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58B1" w14:textId="615016AD" w:rsidR="00247156" w:rsidRPr="006D51A7" w:rsidRDefault="00D450ED" w:rsidP="006D51A7">
      <w:pPr>
        <w:spacing w:line="240" w:lineRule="auto"/>
        <w:rPr>
          <w:i/>
          <w:color w:val="7F7F7F" w:themeColor="text1" w:themeTint="80"/>
          <w:sz w:val="28"/>
          <w:szCs w:val="18"/>
          <w:lang w:val="en-AU" w:eastAsia="en-AU"/>
        </w:rPr>
      </w:pPr>
      <w:r>
        <w:rPr>
          <w:i/>
          <w:color w:val="7F7F7F" w:themeColor="text1" w:themeTint="80"/>
          <w:sz w:val="28"/>
          <w:szCs w:val="18"/>
          <w:lang w:val="en-AU" w:eastAsia="en-AU"/>
        </w:rPr>
        <w:t>A doctoral s</w:t>
      </w:r>
      <w:r w:rsidR="00A227CF">
        <w:rPr>
          <w:i/>
          <w:color w:val="7F7F7F" w:themeColor="text1" w:themeTint="80"/>
          <w:sz w:val="28"/>
          <w:szCs w:val="18"/>
          <w:lang w:val="en-AU" w:eastAsia="en-AU"/>
        </w:rPr>
        <w:t xml:space="preserve">cholarship </w:t>
      </w:r>
      <w:r w:rsidR="00247156" w:rsidRPr="006D51A7">
        <w:rPr>
          <w:i/>
          <w:color w:val="7F7F7F" w:themeColor="text1" w:themeTint="80"/>
          <w:sz w:val="28"/>
          <w:szCs w:val="18"/>
          <w:lang w:val="en-AU" w:eastAsia="en-AU"/>
        </w:rPr>
        <w:t xml:space="preserve">awarded to </w:t>
      </w:r>
      <w:r w:rsidR="00A227CF">
        <w:rPr>
          <w:i/>
          <w:color w:val="7F7F7F" w:themeColor="text1" w:themeTint="80"/>
          <w:sz w:val="28"/>
          <w:szCs w:val="18"/>
          <w:lang w:val="en-AU" w:eastAsia="en-AU"/>
        </w:rPr>
        <w:t xml:space="preserve">an </w:t>
      </w:r>
      <w:r w:rsidR="00247156" w:rsidRPr="006D51A7">
        <w:rPr>
          <w:i/>
          <w:color w:val="7F7F7F" w:themeColor="text1" w:themeTint="80"/>
          <w:sz w:val="28"/>
          <w:szCs w:val="18"/>
          <w:lang w:val="en-AU" w:eastAsia="en-AU"/>
        </w:rPr>
        <w:t xml:space="preserve">outstanding candidate to undertake </w:t>
      </w:r>
      <w:r w:rsidR="00FD02F0">
        <w:rPr>
          <w:i/>
          <w:color w:val="7F7F7F" w:themeColor="text1" w:themeTint="80"/>
          <w:sz w:val="28"/>
          <w:szCs w:val="18"/>
          <w:lang w:val="en-AU" w:eastAsia="en-AU"/>
        </w:rPr>
        <w:t xml:space="preserve">archaeological </w:t>
      </w:r>
      <w:r w:rsidR="00247156" w:rsidRPr="006D51A7">
        <w:rPr>
          <w:i/>
          <w:color w:val="7F7F7F" w:themeColor="text1" w:themeTint="80"/>
          <w:sz w:val="28"/>
          <w:szCs w:val="18"/>
          <w:lang w:val="en-AU" w:eastAsia="en-AU"/>
        </w:rPr>
        <w:t>research</w:t>
      </w:r>
      <w:r w:rsidR="00E874E5">
        <w:rPr>
          <w:i/>
          <w:color w:val="7F7F7F" w:themeColor="text1" w:themeTint="80"/>
          <w:sz w:val="28"/>
          <w:szCs w:val="18"/>
          <w:lang w:val="en-AU" w:eastAsia="en-AU"/>
        </w:rPr>
        <w:t xml:space="preserve"> on</w:t>
      </w:r>
      <w:r w:rsidR="005E6F07">
        <w:rPr>
          <w:i/>
          <w:color w:val="7F7F7F" w:themeColor="text1" w:themeTint="80"/>
          <w:sz w:val="28"/>
          <w:szCs w:val="18"/>
          <w:lang w:val="en-AU" w:eastAsia="en-AU"/>
        </w:rPr>
        <w:t xml:space="preserve"> </w:t>
      </w:r>
      <w:r w:rsidR="005275CD">
        <w:rPr>
          <w:i/>
          <w:color w:val="7F7F7F" w:themeColor="text1" w:themeTint="80"/>
          <w:sz w:val="28"/>
          <w:szCs w:val="18"/>
          <w:lang w:val="en-AU" w:eastAsia="en-AU"/>
        </w:rPr>
        <w:t xml:space="preserve">the legacies of mining in </w:t>
      </w:r>
      <w:r w:rsidR="00FD02F0">
        <w:rPr>
          <w:i/>
          <w:color w:val="7F7F7F" w:themeColor="text1" w:themeTint="80"/>
          <w:sz w:val="28"/>
          <w:szCs w:val="18"/>
          <w:lang w:val="en-AU" w:eastAsia="en-AU"/>
        </w:rPr>
        <w:t>Victoria</w:t>
      </w:r>
      <w:r w:rsidR="00722F99">
        <w:rPr>
          <w:i/>
          <w:color w:val="7F7F7F" w:themeColor="text1" w:themeTint="80"/>
          <w:sz w:val="28"/>
          <w:szCs w:val="18"/>
          <w:lang w:val="en-AU" w:eastAsia="en-AU"/>
        </w:rPr>
        <w:t xml:space="preserve">. </w:t>
      </w:r>
    </w:p>
    <w:p w14:paraId="67EA4674" w14:textId="77777777" w:rsidR="00247156" w:rsidRDefault="00247156" w:rsidP="006D51A7">
      <w:pPr>
        <w:spacing w:line="360" w:lineRule="auto"/>
        <w:jc w:val="both"/>
        <w:rPr>
          <w:sz w:val="18"/>
          <w:szCs w:val="18"/>
          <w:lang w:val="en-AU" w:eastAsia="en-AU"/>
        </w:rPr>
      </w:pPr>
    </w:p>
    <w:p w14:paraId="04DD9E93" w14:textId="73EF4295" w:rsidR="00722F99" w:rsidRPr="005275CD" w:rsidRDefault="00247156" w:rsidP="00C94D05">
      <w:pPr>
        <w:jc w:val="both"/>
        <w:rPr>
          <w:sz w:val="18"/>
          <w:szCs w:val="18"/>
          <w:lang w:val="en-AU" w:eastAsia="en-AU"/>
        </w:rPr>
      </w:pPr>
      <w:r w:rsidRPr="005275CD">
        <w:rPr>
          <w:sz w:val="18"/>
          <w:szCs w:val="18"/>
          <w:lang w:val="en-AU" w:eastAsia="en-AU"/>
        </w:rPr>
        <w:t>Th</w:t>
      </w:r>
      <w:r w:rsidR="006E2F65" w:rsidRPr="005275CD">
        <w:rPr>
          <w:sz w:val="18"/>
          <w:szCs w:val="18"/>
          <w:lang w:val="en-AU" w:eastAsia="en-AU"/>
        </w:rPr>
        <w:t xml:space="preserve">is </w:t>
      </w:r>
      <w:r w:rsidR="005275CD" w:rsidRPr="005275CD">
        <w:rPr>
          <w:sz w:val="18"/>
          <w:szCs w:val="18"/>
          <w:lang w:val="en-AU" w:eastAsia="en-AU"/>
        </w:rPr>
        <w:t xml:space="preserve">committed </w:t>
      </w:r>
      <w:r w:rsidR="006E2F65" w:rsidRPr="005275CD">
        <w:rPr>
          <w:sz w:val="18"/>
          <w:szCs w:val="18"/>
          <w:lang w:val="en-AU" w:eastAsia="en-AU"/>
        </w:rPr>
        <w:t>PhD scholarship</w:t>
      </w:r>
      <w:r w:rsidR="00FD02F0" w:rsidRPr="005275CD">
        <w:rPr>
          <w:sz w:val="18"/>
          <w:szCs w:val="18"/>
          <w:lang w:val="en-AU" w:eastAsia="en-AU"/>
        </w:rPr>
        <w:t xml:space="preserve"> </w:t>
      </w:r>
      <w:r w:rsidRPr="005275CD">
        <w:rPr>
          <w:sz w:val="18"/>
          <w:szCs w:val="18"/>
          <w:lang w:val="en-AU" w:eastAsia="en-AU"/>
        </w:rPr>
        <w:t xml:space="preserve">will be awarded to </w:t>
      </w:r>
      <w:r w:rsidR="00722F99" w:rsidRPr="005275CD">
        <w:rPr>
          <w:sz w:val="18"/>
          <w:szCs w:val="18"/>
          <w:lang w:val="en-AU" w:eastAsia="en-AU"/>
        </w:rPr>
        <w:t>a</w:t>
      </w:r>
      <w:r w:rsidR="0039424A" w:rsidRPr="005275CD">
        <w:rPr>
          <w:sz w:val="18"/>
          <w:szCs w:val="18"/>
          <w:lang w:val="en-AU" w:eastAsia="en-AU"/>
        </w:rPr>
        <w:t xml:space="preserve"> </w:t>
      </w:r>
      <w:r w:rsidR="004232ED" w:rsidRPr="005275CD">
        <w:rPr>
          <w:sz w:val="18"/>
          <w:szCs w:val="18"/>
          <w:lang w:val="en-AU" w:eastAsia="en-AU"/>
        </w:rPr>
        <w:t xml:space="preserve">qualified </w:t>
      </w:r>
      <w:r w:rsidR="00722F99" w:rsidRPr="005275CD">
        <w:rPr>
          <w:sz w:val="18"/>
          <w:szCs w:val="18"/>
          <w:lang w:val="en-AU" w:eastAsia="en-AU"/>
        </w:rPr>
        <w:t xml:space="preserve">applicant with </w:t>
      </w:r>
      <w:r w:rsidR="004232ED" w:rsidRPr="005275CD">
        <w:rPr>
          <w:sz w:val="18"/>
          <w:szCs w:val="18"/>
          <w:lang w:val="en-AU" w:eastAsia="en-AU"/>
        </w:rPr>
        <w:t xml:space="preserve">a background </w:t>
      </w:r>
      <w:r w:rsidR="0030483D" w:rsidRPr="005275CD">
        <w:rPr>
          <w:sz w:val="18"/>
          <w:szCs w:val="18"/>
          <w:lang w:val="en-AU" w:eastAsia="en-AU"/>
        </w:rPr>
        <w:t xml:space="preserve">in </w:t>
      </w:r>
      <w:r w:rsidR="001639DE" w:rsidRPr="005275CD">
        <w:rPr>
          <w:sz w:val="18"/>
          <w:szCs w:val="18"/>
          <w:lang w:val="en-AU" w:eastAsia="en-AU"/>
        </w:rPr>
        <w:t>Archaeology</w:t>
      </w:r>
      <w:r w:rsidR="005275CD">
        <w:rPr>
          <w:sz w:val="18"/>
          <w:szCs w:val="18"/>
          <w:lang w:val="en-AU" w:eastAsia="en-AU"/>
        </w:rPr>
        <w:t xml:space="preserve"> </w:t>
      </w:r>
      <w:r w:rsidR="00FD02F0" w:rsidRPr="005275CD">
        <w:rPr>
          <w:sz w:val="18"/>
          <w:szCs w:val="18"/>
          <w:lang w:val="en-AU" w:eastAsia="en-AU"/>
        </w:rPr>
        <w:t>or Heritage</w:t>
      </w:r>
      <w:r w:rsidR="00D42181" w:rsidRPr="005275CD">
        <w:rPr>
          <w:sz w:val="18"/>
          <w:szCs w:val="18"/>
          <w:lang w:val="en-AU" w:eastAsia="en-AU"/>
        </w:rPr>
        <w:t>.</w:t>
      </w:r>
      <w:r w:rsidR="003D4E59" w:rsidRPr="005275CD">
        <w:rPr>
          <w:sz w:val="18"/>
          <w:szCs w:val="18"/>
          <w:lang w:val="en-AU" w:eastAsia="en-AU"/>
        </w:rPr>
        <w:t xml:space="preserve"> </w:t>
      </w:r>
    </w:p>
    <w:p w14:paraId="6D7CE706" w14:textId="77777777" w:rsidR="00722F99" w:rsidRPr="005275CD" w:rsidRDefault="00722F99" w:rsidP="00C94D05">
      <w:pPr>
        <w:jc w:val="both"/>
        <w:rPr>
          <w:sz w:val="18"/>
          <w:szCs w:val="18"/>
          <w:lang w:val="en-AU" w:eastAsia="en-AU"/>
        </w:rPr>
      </w:pPr>
    </w:p>
    <w:p w14:paraId="0289A505" w14:textId="4268A78E" w:rsidR="00917B16" w:rsidRPr="005275CD" w:rsidRDefault="005275CD" w:rsidP="00C94D05">
      <w:pPr>
        <w:jc w:val="both"/>
        <w:rPr>
          <w:sz w:val="18"/>
          <w:szCs w:val="18"/>
        </w:rPr>
      </w:pPr>
      <w:r w:rsidRPr="005275CD">
        <w:rPr>
          <w:sz w:val="18"/>
          <w:szCs w:val="18"/>
          <w:lang w:val="en-AU" w:eastAsia="en-AU"/>
        </w:rPr>
        <w:t>Lost Mines: The Troubled Legacies of Former Mining Landscapes</w:t>
      </w:r>
      <w:r w:rsidR="001207DC" w:rsidRPr="005275CD">
        <w:rPr>
          <w:sz w:val="18"/>
          <w:szCs w:val="18"/>
          <w:lang w:val="en-AU" w:eastAsia="en-AU"/>
        </w:rPr>
        <w:t xml:space="preserve"> is a project funded by the ARC to </w:t>
      </w:r>
      <w:r w:rsidRPr="005275CD">
        <w:rPr>
          <w:sz w:val="18"/>
          <w:szCs w:val="18"/>
        </w:rPr>
        <w:t xml:space="preserve">to investigate how historic gold mining activities have left a toxic legacy of mercury in Victoria.   The project integrates historical archaeology, environmental humanities and environmental science in order to document the spatial distribution of contaminants and novel ways of understanding industrial heritage. The PhD is within the field of historical archaeology and will involve collaboration with environmental historians, hydrologists and biogeochemists from </w:t>
      </w:r>
      <w:r w:rsidR="003E793C">
        <w:rPr>
          <w:sz w:val="18"/>
          <w:szCs w:val="18"/>
        </w:rPr>
        <w:t xml:space="preserve">La Trobe University, </w:t>
      </w:r>
      <w:r w:rsidRPr="005275CD">
        <w:rPr>
          <w:sz w:val="18"/>
          <w:szCs w:val="18"/>
        </w:rPr>
        <w:t>Monash University and the Australian National University.</w:t>
      </w:r>
    </w:p>
    <w:p w14:paraId="055223A3" w14:textId="77777777" w:rsidR="005275CD" w:rsidRPr="005275CD" w:rsidRDefault="005275CD" w:rsidP="00C94D05">
      <w:pPr>
        <w:jc w:val="both"/>
        <w:rPr>
          <w:sz w:val="18"/>
          <w:szCs w:val="18"/>
          <w:lang w:val="en-AU" w:eastAsia="en-AU"/>
        </w:rPr>
      </w:pPr>
    </w:p>
    <w:p w14:paraId="219DCD46" w14:textId="52E4182A" w:rsidR="00247156" w:rsidRPr="00247156" w:rsidRDefault="005275CD" w:rsidP="00C94D05">
      <w:pPr>
        <w:jc w:val="both"/>
        <w:rPr>
          <w:sz w:val="18"/>
          <w:szCs w:val="18"/>
          <w:lang w:val="en-AU" w:eastAsia="en-AU"/>
        </w:rPr>
      </w:pPr>
      <w:r w:rsidRPr="005275CD">
        <w:rPr>
          <w:sz w:val="18"/>
          <w:szCs w:val="18"/>
        </w:rPr>
        <w:t>The candidate will undertake original research on archaeological sites associated with Victoria’s historic gold mining industry with a focus on locations of gold processing and waste disposal. The candidate will undertake archival research and fieldwork to document sites where mercury was used and will produce a landscape analysis of historic mining waste in Victoria.</w:t>
      </w:r>
      <w:r w:rsidRPr="005275CD">
        <w:rPr>
          <w:sz w:val="18"/>
          <w:szCs w:val="18"/>
          <w:lang w:val="en-AU" w:eastAsia="en-AU"/>
        </w:rPr>
        <w:t xml:space="preserve"> </w:t>
      </w:r>
      <w:r w:rsidR="0002167F" w:rsidRPr="005275CD">
        <w:rPr>
          <w:sz w:val="18"/>
          <w:szCs w:val="18"/>
          <w:lang w:val="en-AU" w:eastAsia="en-AU"/>
        </w:rPr>
        <w:t xml:space="preserve">The PhD candidate </w:t>
      </w:r>
      <w:r w:rsidR="001207DC" w:rsidRPr="005275CD">
        <w:rPr>
          <w:sz w:val="18"/>
          <w:szCs w:val="18"/>
          <w:lang w:val="en-AU" w:eastAsia="en-AU"/>
        </w:rPr>
        <w:t xml:space="preserve">will </w:t>
      </w:r>
      <w:r w:rsidR="00636CCB" w:rsidRPr="005275CD">
        <w:rPr>
          <w:sz w:val="18"/>
          <w:szCs w:val="18"/>
          <w:lang w:val="en-AU" w:eastAsia="en-AU"/>
        </w:rPr>
        <w:t>be based in Archaeology at La Trobe University (Melbourne)</w:t>
      </w:r>
      <w:r w:rsidR="003D1E5A" w:rsidRPr="005275CD">
        <w:rPr>
          <w:sz w:val="18"/>
          <w:szCs w:val="18"/>
          <w:lang w:val="en-AU" w:eastAsia="en-AU"/>
        </w:rPr>
        <w:t>.</w:t>
      </w:r>
    </w:p>
    <w:p w14:paraId="4D1A7C14" w14:textId="77777777" w:rsidR="0039424A" w:rsidRDefault="0039424A" w:rsidP="00C94D05">
      <w:pPr>
        <w:jc w:val="both"/>
        <w:rPr>
          <w:sz w:val="18"/>
          <w:szCs w:val="18"/>
          <w:lang w:val="en-AU" w:eastAsia="en-AU"/>
        </w:rPr>
      </w:pPr>
    </w:p>
    <w:p w14:paraId="162FF661" w14:textId="77777777" w:rsidR="00B57136" w:rsidRPr="00247156" w:rsidRDefault="00B57136" w:rsidP="00B57136">
      <w:pPr>
        <w:jc w:val="both"/>
        <w:rPr>
          <w:b/>
          <w:sz w:val="24"/>
          <w:szCs w:val="18"/>
          <w:lang w:val="en-AU" w:eastAsia="en-AU"/>
        </w:rPr>
      </w:pPr>
      <w:r w:rsidRPr="00247156">
        <w:rPr>
          <w:b/>
          <w:sz w:val="24"/>
          <w:szCs w:val="18"/>
          <w:lang w:val="en-AU" w:eastAsia="en-AU"/>
        </w:rPr>
        <w:t>Benefits of the scholarship</w:t>
      </w:r>
    </w:p>
    <w:p w14:paraId="490BA2A8" w14:textId="77777777" w:rsidR="00B57136" w:rsidRDefault="00B57136" w:rsidP="00B57136">
      <w:pPr>
        <w:jc w:val="both"/>
        <w:rPr>
          <w:sz w:val="18"/>
          <w:szCs w:val="18"/>
          <w:lang w:val="en-AU" w:eastAsia="en-AU"/>
        </w:rPr>
      </w:pPr>
      <w:r w:rsidRPr="00247156">
        <w:rPr>
          <w:sz w:val="18"/>
          <w:szCs w:val="18"/>
          <w:lang w:val="en-AU" w:eastAsia="en-AU"/>
        </w:rPr>
        <w:t>Benefits of the scholarship include:</w:t>
      </w:r>
    </w:p>
    <w:p w14:paraId="5E6BE271" w14:textId="77777777" w:rsidR="00B57136" w:rsidRPr="00D42181" w:rsidRDefault="00B57136" w:rsidP="00B57136">
      <w:pPr>
        <w:pStyle w:val="ListParagraph"/>
        <w:numPr>
          <w:ilvl w:val="0"/>
          <w:numId w:val="21"/>
        </w:numPr>
        <w:rPr>
          <w:sz w:val="18"/>
          <w:szCs w:val="18"/>
          <w:lang w:val="en-AU" w:eastAsia="en-AU"/>
        </w:rPr>
      </w:pPr>
      <w:r>
        <w:rPr>
          <w:sz w:val="18"/>
          <w:szCs w:val="18"/>
          <w:lang w:val="en-AU" w:eastAsia="en-AU"/>
        </w:rPr>
        <w:t>Either a Research Training Program or La Trobe Graduate Research</w:t>
      </w:r>
      <w:r w:rsidRPr="00247156">
        <w:rPr>
          <w:sz w:val="18"/>
          <w:szCs w:val="18"/>
          <w:lang w:val="en-AU" w:eastAsia="en-AU"/>
        </w:rPr>
        <w:t xml:space="preserve"> </w:t>
      </w:r>
      <w:r>
        <w:rPr>
          <w:sz w:val="18"/>
          <w:szCs w:val="18"/>
          <w:lang w:val="en-AU" w:eastAsia="en-AU"/>
        </w:rPr>
        <w:t>PhD</w:t>
      </w:r>
      <w:r w:rsidRPr="00247156">
        <w:rPr>
          <w:sz w:val="18"/>
          <w:szCs w:val="18"/>
          <w:lang w:val="en-AU" w:eastAsia="en-AU"/>
        </w:rPr>
        <w:t xml:space="preserve"> Scholarship for </w:t>
      </w:r>
      <w:r>
        <w:rPr>
          <w:sz w:val="18"/>
          <w:szCs w:val="18"/>
          <w:lang w:val="en-AU" w:eastAsia="en-AU"/>
        </w:rPr>
        <w:t>3</w:t>
      </w:r>
      <w:r w:rsidRPr="00247156">
        <w:rPr>
          <w:sz w:val="18"/>
          <w:szCs w:val="18"/>
          <w:lang w:val="en-AU" w:eastAsia="en-AU"/>
        </w:rPr>
        <w:t xml:space="preserve"> years</w:t>
      </w:r>
      <w:r>
        <w:rPr>
          <w:sz w:val="18"/>
          <w:szCs w:val="18"/>
          <w:lang w:val="en-AU" w:eastAsia="en-AU"/>
        </w:rPr>
        <w:t xml:space="preserve"> 6 months</w:t>
      </w:r>
      <w:r w:rsidRPr="00247156">
        <w:rPr>
          <w:sz w:val="18"/>
          <w:szCs w:val="18"/>
          <w:lang w:val="en-AU" w:eastAsia="en-AU"/>
        </w:rPr>
        <w:t xml:space="preserve">, with a </w:t>
      </w:r>
      <w:r w:rsidRPr="00D42181">
        <w:rPr>
          <w:sz w:val="18"/>
          <w:szCs w:val="18"/>
          <w:lang w:val="en-AU" w:eastAsia="en-AU"/>
        </w:rPr>
        <w:t xml:space="preserve">value of </w:t>
      </w:r>
      <w:r w:rsidRPr="00753877">
        <w:rPr>
          <w:sz w:val="18"/>
          <w:szCs w:val="18"/>
          <w:lang w:val="en-AU" w:eastAsia="en-AU"/>
        </w:rPr>
        <w:t>$</w:t>
      </w:r>
      <w:r>
        <w:rPr>
          <w:sz w:val="18"/>
          <w:szCs w:val="18"/>
          <w:lang w:val="en-AU" w:eastAsia="en-AU"/>
        </w:rPr>
        <w:t>32 500</w:t>
      </w:r>
      <w:r w:rsidRPr="00753877">
        <w:rPr>
          <w:sz w:val="18"/>
          <w:szCs w:val="18"/>
          <w:lang w:val="en-AU" w:eastAsia="en-AU"/>
        </w:rPr>
        <w:t xml:space="preserve"> per annum (20</w:t>
      </w:r>
      <w:r>
        <w:rPr>
          <w:sz w:val="18"/>
          <w:szCs w:val="18"/>
          <w:lang w:val="en-AU" w:eastAsia="en-AU"/>
        </w:rPr>
        <w:t>22-23</w:t>
      </w:r>
      <w:r w:rsidRPr="00D42181">
        <w:rPr>
          <w:sz w:val="18"/>
          <w:szCs w:val="18"/>
          <w:lang w:val="en-AU" w:eastAsia="en-AU"/>
        </w:rPr>
        <w:t xml:space="preserve"> rate</w:t>
      </w:r>
      <w:r>
        <w:rPr>
          <w:sz w:val="18"/>
          <w:szCs w:val="18"/>
          <w:lang w:val="en-AU" w:eastAsia="en-AU"/>
        </w:rPr>
        <w:t>, indexed from 2024)</w:t>
      </w:r>
    </w:p>
    <w:p w14:paraId="6BDAF9F7" w14:textId="77777777" w:rsidR="00B57136" w:rsidRPr="00772C54" w:rsidRDefault="00B57136" w:rsidP="00B57136">
      <w:pPr>
        <w:pStyle w:val="ListParagraph"/>
        <w:numPr>
          <w:ilvl w:val="0"/>
          <w:numId w:val="21"/>
        </w:numPr>
        <w:rPr>
          <w:sz w:val="18"/>
          <w:szCs w:val="18"/>
          <w:lang w:val="en-AU" w:eastAsia="en-AU"/>
        </w:rPr>
      </w:pPr>
      <w:r w:rsidRPr="00D42181">
        <w:rPr>
          <w:sz w:val="18"/>
          <w:szCs w:val="18"/>
          <w:lang w:val="en-AU" w:eastAsia="en-AU"/>
        </w:rPr>
        <w:t xml:space="preserve">a fee-relief scholarship for </w:t>
      </w:r>
      <w:r>
        <w:rPr>
          <w:sz w:val="18"/>
          <w:szCs w:val="18"/>
          <w:lang w:val="en-AU" w:eastAsia="en-AU"/>
        </w:rPr>
        <w:t xml:space="preserve">up to </w:t>
      </w:r>
      <w:r w:rsidRPr="00D42181">
        <w:rPr>
          <w:sz w:val="18"/>
          <w:szCs w:val="18"/>
          <w:lang w:val="en-AU" w:eastAsia="en-AU"/>
        </w:rPr>
        <w:t xml:space="preserve">four years </w:t>
      </w:r>
    </w:p>
    <w:p w14:paraId="4AB46EAB" w14:textId="67AD8D99" w:rsidR="00B57136" w:rsidRDefault="00B57136" w:rsidP="00B57136">
      <w:pPr>
        <w:pStyle w:val="ListParagraph"/>
        <w:numPr>
          <w:ilvl w:val="0"/>
          <w:numId w:val="21"/>
        </w:numPr>
        <w:rPr>
          <w:sz w:val="18"/>
          <w:szCs w:val="18"/>
          <w:lang w:val="en-AU" w:eastAsia="en-AU"/>
        </w:rPr>
      </w:pPr>
      <w:r>
        <w:rPr>
          <w:sz w:val="18"/>
          <w:szCs w:val="18"/>
          <w:lang w:val="en-AU" w:eastAsia="en-AU"/>
        </w:rPr>
        <w:t>academic supervision provided by La Trobe, Monash and ANU</w:t>
      </w:r>
    </w:p>
    <w:p w14:paraId="1C780840" w14:textId="2538668A" w:rsidR="00B57136" w:rsidRDefault="00B57136" w:rsidP="00B57136">
      <w:pPr>
        <w:pStyle w:val="ListParagraph"/>
        <w:numPr>
          <w:ilvl w:val="0"/>
          <w:numId w:val="21"/>
        </w:numPr>
        <w:rPr>
          <w:sz w:val="18"/>
          <w:szCs w:val="18"/>
          <w:lang w:val="en-AU" w:eastAsia="en-AU"/>
        </w:rPr>
      </w:pPr>
      <w:r>
        <w:rPr>
          <w:sz w:val="18"/>
          <w:szCs w:val="18"/>
          <w:lang w:val="en-AU" w:eastAsia="en-AU"/>
        </w:rPr>
        <w:t>opportunity to work as part of a multidisciplinary team</w:t>
      </w:r>
    </w:p>
    <w:p w14:paraId="43E13845" w14:textId="14403D43" w:rsidR="00B57136" w:rsidRDefault="00B57136" w:rsidP="00B57136">
      <w:pPr>
        <w:pStyle w:val="ListParagraph"/>
        <w:numPr>
          <w:ilvl w:val="0"/>
          <w:numId w:val="21"/>
        </w:numPr>
        <w:rPr>
          <w:sz w:val="18"/>
          <w:szCs w:val="18"/>
          <w:lang w:val="en-AU" w:eastAsia="en-AU"/>
        </w:rPr>
      </w:pPr>
      <w:r>
        <w:rPr>
          <w:sz w:val="18"/>
          <w:szCs w:val="18"/>
          <w:lang w:val="en-AU" w:eastAsia="en-AU"/>
        </w:rPr>
        <w:t>opportunity to conduct research contributing to meaningful change</w:t>
      </w:r>
    </w:p>
    <w:p w14:paraId="323891AC" w14:textId="1688A4B9" w:rsidR="00B57136" w:rsidRDefault="00B57136" w:rsidP="00B57136">
      <w:pPr>
        <w:pStyle w:val="ListParagraph"/>
        <w:numPr>
          <w:ilvl w:val="0"/>
          <w:numId w:val="21"/>
        </w:numPr>
        <w:rPr>
          <w:sz w:val="18"/>
          <w:szCs w:val="18"/>
          <w:lang w:val="en-AU" w:eastAsia="en-AU"/>
        </w:rPr>
      </w:pPr>
      <w:r w:rsidRPr="00247156">
        <w:rPr>
          <w:sz w:val="18"/>
          <w:szCs w:val="18"/>
          <w:lang w:val="en-AU" w:eastAsia="en-AU"/>
        </w:rPr>
        <w:t>opportunit</w:t>
      </w:r>
      <w:r w:rsidR="00580068">
        <w:rPr>
          <w:sz w:val="18"/>
          <w:szCs w:val="18"/>
          <w:lang w:val="en-AU" w:eastAsia="en-AU"/>
        </w:rPr>
        <w:t>y</w:t>
      </w:r>
      <w:r w:rsidRPr="00247156">
        <w:rPr>
          <w:sz w:val="18"/>
          <w:szCs w:val="18"/>
          <w:lang w:val="en-AU" w:eastAsia="en-AU"/>
        </w:rPr>
        <w:t xml:space="preserve"> to work with La Trobe</w:t>
      </w:r>
      <w:r>
        <w:rPr>
          <w:sz w:val="18"/>
          <w:szCs w:val="18"/>
          <w:lang w:val="en-AU" w:eastAsia="en-AU"/>
        </w:rPr>
        <w:t>’s outstanding researchers</w:t>
      </w:r>
    </w:p>
    <w:p w14:paraId="6298B01F" w14:textId="1F4E609E" w:rsidR="00A127A5" w:rsidRDefault="00A127A5" w:rsidP="00B57136">
      <w:pPr>
        <w:pStyle w:val="ListParagraph"/>
        <w:numPr>
          <w:ilvl w:val="0"/>
          <w:numId w:val="21"/>
        </w:numPr>
        <w:rPr>
          <w:sz w:val="18"/>
          <w:szCs w:val="18"/>
          <w:lang w:val="en-AU" w:eastAsia="en-AU"/>
        </w:rPr>
      </w:pPr>
      <w:r>
        <w:rPr>
          <w:sz w:val="18"/>
          <w:szCs w:val="18"/>
          <w:lang w:val="en-AU" w:eastAsia="en-AU"/>
        </w:rPr>
        <w:t>access to La Trobe’s world-class archaeology facilities</w:t>
      </w:r>
    </w:p>
    <w:p w14:paraId="3F394ED3" w14:textId="13241DD5" w:rsidR="00B57136" w:rsidRPr="00D42181" w:rsidRDefault="00B57136" w:rsidP="00B57136">
      <w:pPr>
        <w:pStyle w:val="ListParagraph"/>
        <w:numPr>
          <w:ilvl w:val="0"/>
          <w:numId w:val="21"/>
        </w:numPr>
        <w:rPr>
          <w:sz w:val="18"/>
          <w:szCs w:val="18"/>
          <w:lang w:val="en-AU" w:eastAsia="en-AU"/>
        </w:rPr>
      </w:pPr>
      <w:r w:rsidRPr="00247156">
        <w:rPr>
          <w:sz w:val="18"/>
          <w:szCs w:val="18"/>
          <w:lang w:val="en-AU" w:eastAsia="en-AU"/>
        </w:rPr>
        <w:t xml:space="preserve">access to </w:t>
      </w:r>
      <w:r>
        <w:rPr>
          <w:sz w:val="18"/>
          <w:szCs w:val="18"/>
          <w:lang w:val="en-AU" w:eastAsia="en-AU"/>
        </w:rPr>
        <w:t>La Trobe’s</w:t>
      </w:r>
      <w:r w:rsidRPr="00247156">
        <w:rPr>
          <w:sz w:val="18"/>
          <w:szCs w:val="18"/>
          <w:lang w:val="en-AU" w:eastAsia="en-AU"/>
        </w:rPr>
        <w:t xml:space="preserve"> suite of professional development programs</w:t>
      </w:r>
    </w:p>
    <w:p w14:paraId="7CBB01F1" w14:textId="492FF34F" w:rsidR="00147DB2" w:rsidRDefault="00147DB2" w:rsidP="00C94D05">
      <w:pPr>
        <w:jc w:val="both"/>
        <w:rPr>
          <w:sz w:val="18"/>
          <w:szCs w:val="18"/>
          <w:lang w:val="en-AU" w:eastAsia="en-AU"/>
        </w:rPr>
      </w:pPr>
    </w:p>
    <w:p w14:paraId="4F95FA4F" w14:textId="47B09605" w:rsidR="003E793C" w:rsidRDefault="003E793C" w:rsidP="00C94D05">
      <w:pPr>
        <w:jc w:val="both"/>
        <w:rPr>
          <w:sz w:val="18"/>
          <w:szCs w:val="18"/>
          <w:lang w:val="en-AU" w:eastAsia="en-AU"/>
        </w:rPr>
      </w:pPr>
    </w:p>
    <w:p w14:paraId="5C78182E" w14:textId="77777777" w:rsidR="003E793C" w:rsidRDefault="003E793C" w:rsidP="00C94D05">
      <w:pPr>
        <w:jc w:val="both"/>
        <w:rPr>
          <w:b/>
          <w:sz w:val="24"/>
          <w:lang w:val="en-AU" w:eastAsia="en-AU"/>
        </w:rPr>
      </w:pPr>
    </w:p>
    <w:p w14:paraId="26C69F3E" w14:textId="03EDBFF3" w:rsidR="00247156" w:rsidRDefault="0090399E" w:rsidP="00C94D05">
      <w:pPr>
        <w:jc w:val="both"/>
        <w:rPr>
          <w:b/>
          <w:sz w:val="24"/>
          <w:lang w:val="en-AU" w:eastAsia="en-AU"/>
        </w:rPr>
      </w:pPr>
      <w:r w:rsidRPr="0090399E">
        <w:rPr>
          <w:b/>
          <w:sz w:val="24"/>
          <w:lang w:val="en-AU" w:eastAsia="en-AU"/>
        </w:rPr>
        <w:t>Eligibility criteria</w:t>
      </w:r>
    </w:p>
    <w:p w14:paraId="26A2CF90" w14:textId="5FE84E55" w:rsidR="00EE2C34" w:rsidRPr="0095643E" w:rsidRDefault="00D42181" w:rsidP="0095643E">
      <w:pPr>
        <w:pStyle w:val="ListParagraph"/>
        <w:numPr>
          <w:ilvl w:val="0"/>
          <w:numId w:val="27"/>
        </w:numPr>
        <w:jc w:val="both"/>
        <w:rPr>
          <w:sz w:val="18"/>
          <w:szCs w:val="18"/>
          <w:lang w:val="en-AU" w:eastAsia="en-AU"/>
        </w:rPr>
      </w:pPr>
      <w:r>
        <w:rPr>
          <w:sz w:val="18"/>
          <w:szCs w:val="18"/>
          <w:lang w:val="en-AU" w:eastAsia="en-AU"/>
        </w:rPr>
        <w:t>F</w:t>
      </w:r>
      <w:r w:rsidR="00DE036A">
        <w:rPr>
          <w:sz w:val="18"/>
          <w:szCs w:val="18"/>
          <w:lang w:val="en-AU" w:eastAsia="en-AU"/>
        </w:rPr>
        <w:t>irst class honours degree or equivalent</w:t>
      </w:r>
      <w:r w:rsidR="00EE2C34">
        <w:rPr>
          <w:sz w:val="18"/>
          <w:szCs w:val="18"/>
          <w:lang w:val="en-AU" w:eastAsia="en-AU"/>
        </w:rPr>
        <w:t xml:space="preserve"> </w:t>
      </w:r>
      <w:r w:rsidR="00EE2C34" w:rsidRPr="00EE2C34">
        <w:rPr>
          <w:sz w:val="18"/>
          <w:szCs w:val="18"/>
          <w:lang w:val="en-AU" w:eastAsia="en-AU"/>
        </w:rPr>
        <w:t>in Archaeology</w:t>
      </w:r>
      <w:r w:rsidR="003E793C">
        <w:rPr>
          <w:sz w:val="18"/>
          <w:szCs w:val="18"/>
          <w:lang w:val="en-AU" w:eastAsia="en-AU"/>
        </w:rPr>
        <w:t xml:space="preserve"> </w:t>
      </w:r>
      <w:r w:rsidR="001639DE">
        <w:rPr>
          <w:sz w:val="18"/>
          <w:szCs w:val="18"/>
          <w:lang w:val="en-AU" w:eastAsia="en-AU"/>
        </w:rPr>
        <w:t xml:space="preserve">or </w:t>
      </w:r>
      <w:r w:rsidR="0095643E">
        <w:rPr>
          <w:sz w:val="18"/>
          <w:szCs w:val="18"/>
          <w:lang w:val="en-AU" w:eastAsia="en-AU"/>
        </w:rPr>
        <w:t>Heritage</w:t>
      </w:r>
    </w:p>
    <w:p w14:paraId="6B183909" w14:textId="65F8D20C" w:rsidR="00636CCB" w:rsidRPr="003E793C" w:rsidRDefault="003E793C" w:rsidP="003E793C">
      <w:pPr>
        <w:pStyle w:val="ListParagraph"/>
        <w:numPr>
          <w:ilvl w:val="0"/>
          <w:numId w:val="27"/>
        </w:numPr>
        <w:jc w:val="both"/>
        <w:rPr>
          <w:sz w:val="18"/>
          <w:szCs w:val="18"/>
          <w:lang w:val="en-AU" w:eastAsia="en-AU"/>
        </w:rPr>
      </w:pPr>
      <w:r>
        <w:rPr>
          <w:sz w:val="18"/>
          <w:szCs w:val="18"/>
          <w:lang w:val="en-AU" w:eastAsia="en-AU"/>
        </w:rPr>
        <w:t>Familiarity with historical archaeology</w:t>
      </w:r>
    </w:p>
    <w:p w14:paraId="66DC7847" w14:textId="77777777" w:rsidR="00331190" w:rsidRDefault="00331190" w:rsidP="00C94D05">
      <w:pPr>
        <w:jc w:val="both"/>
        <w:rPr>
          <w:b/>
          <w:sz w:val="24"/>
          <w:szCs w:val="18"/>
          <w:lang w:val="en-AU" w:eastAsia="en-AU"/>
        </w:rPr>
      </w:pPr>
    </w:p>
    <w:p w14:paraId="2CD7DC80" w14:textId="77777777" w:rsidR="00247156" w:rsidRPr="00247156" w:rsidRDefault="00247156" w:rsidP="00C94D05">
      <w:pPr>
        <w:jc w:val="both"/>
        <w:rPr>
          <w:b/>
          <w:sz w:val="24"/>
          <w:szCs w:val="18"/>
          <w:lang w:val="en-AU" w:eastAsia="en-AU"/>
        </w:rPr>
      </w:pPr>
      <w:r w:rsidRPr="00247156">
        <w:rPr>
          <w:b/>
          <w:sz w:val="24"/>
          <w:szCs w:val="18"/>
          <w:lang w:val="en-AU" w:eastAsia="en-AU"/>
        </w:rPr>
        <w:t>How to apply</w:t>
      </w:r>
    </w:p>
    <w:p w14:paraId="0E2E8DB9" w14:textId="4E1CE3FE" w:rsidR="0027142C" w:rsidRDefault="00331190" w:rsidP="003D1E5A">
      <w:pPr>
        <w:pStyle w:val="ListParagraph"/>
        <w:widowControl/>
        <w:numPr>
          <w:ilvl w:val="0"/>
          <w:numId w:val="22"/>
        </w:numPr>
        <w:ind w:right="-71"/>
        <w:rPr>
          <w:sz w:val="18"/>
          <w:szCs w:val="18"/>
          <w:lang w:val="en-AU" w:eastAsia="en-AU"/>
        </w:rPr>
      </w:pPr>
      <w:r w:rsidRPr="00331190">
        <w:rPr>
          <w:rFonts w:ascii="ArialMT" w:hAnsi="ArialMT" w:cs="ArialMT"/>
          <w:iCs w:val="0"/>
          <w:color w:val="000000"/>
          <w:sz w:val="18"/>
          <w:szCs w:val="18"/>
          <w:lang w:val="en-AU" w:eastAsia="en-AU"/>
        </w:rPr>
        <w:t xml:space="preserve">Expression of Interest: send your resume, transcripts, certificates and relevant publications (if any) in one PDF </w:t>
      </w:r>
      <w:r w:rsidRPr="008937D8">
        <w:rPr>
          <w:rFonts w:ascii="ArialMT" w:hAnsi="ArialMT" w:cs="ArialMT"/>
          <w:iCs w:val="0"/>
          <w:color w:val="000000"/>
          <w:sz w:val="18"/>
          <w:szCs w:val="18"/>
          <w:lang w:val="en-AU" w:eastAsia="en-AU"/>
        </w:rPr>
        <w:t xml:space="preserve">file to </w:t>
      </w:r>
      <w:hyperlink r:id="rId11" w:history="1">
        <w:r w:rsidR="00147DB2" w:rsidRPr="00643AF2">
          <w:rPr>
            <w:rStyle w:val="Hyperlink"/>
            <w:sz w:val="18"/>
            <w:szCs w:val="18"/>
            <w:lang w:val="en-AU" w:eastAsia="en-AU"/>
          </w:rPr>
          <w:t>S.Lawrence@latrobe.edu.au</w:t>
        </w:r>
      </w:hyperlink>
      <w:r w:rsidR="0027142C">
        <w:rPr>
          <w:sz w:val="18"/>
          <w:szCs w:val="18"/>
          <w:lang w:val="en-AU" w:eastAsia="en-AU"/>
        </w:rPr>
        <w:t xml:space="preserve"> </w:t>
      </w:r>
      <w:r w:rsidR="00424F85">
        <w:rPr>
          <w:sz w:val="18"/>
          <w:szCs w:val="18"/>
          <w:lang w:val="en-AU" w:eastAsia="en-AU"/>
        </w:rPr>
        <w:t xml:space="preserve">by </w:t>
      </w:r>
      <w:r w:rsidR="009B48E2" w:rsidRPr="00580068">
        <w:rPr>
          <w:b/>
          <w:bCs/>
          <w:sz w:val="18"/>
          <w:szCs w:val="18"/>
          <w:lang w:val="en-AU" w:eastAsia="en-AU"/>
        </w:rPr>
        <w:t>30 August 2022</w:t>
      </w:r>
      <w:r w:rsidR="00094077" w:rsidRPr="00580068">
        <w:rPr>
          <w:sz w:val="18"/>
          <w:szCs w:val="18"/>
          <w:lang w:val="en-AU" w:eastAsia="en-AU"/>
        </w:rPr>
        <w:t>.</w:t>
      </w:r>
      <w:r w:rsidR="00094077">
        <w:rPr>
          <w:sz w:val="18"/>
          <w:szCs w:val="18"/>
          <w:lang w:val="en-AU" w:eastAsia="en-AU"/>
        </w:rPr>
        <w:t xml:space="preserve">  </w:t>
      </w:r>
      <w:r w:rsidR="0027142C">
        <w:rPr>
          <w:sz w:val="18"/>
          <w:szCs w:val="18"/>
          <w:lang w:val="en-AU" w:eastAsia="en-AU"/>
        </w:rPr>
        <w:t>You will be no</w:t>
      </w:r>
      <w:r w:rsidR="00147DB2">
        <w:rPr>
          <w:sz w:val="18"/>
          <w:szCs w:val="18"/>
          <w:lang w:val="en-AU" w:eastAsia="en-AU"/>
        </w:rPr>
        <w:t xml:space="preserve">tified of the outcome </w:t>
      </w:r>
      <w:r w:rsidR="00C94D05">
        <w:rPr>
          <w:sz w:val="18"/>
          <w:szCs w:val="18"/>
          <w:lang w:val="en-AU" w:eastAsia="en-AU"/>
        </w:rPr>
        <w:t>by email.</w:t>
      </w:r>
    </w:p>
    <w:p w14:paraId="411CA659" w14:textId="21868E29" w:rsidR="00A63B3F" w:rsidRPr="00594AD1" w:rsidRDefault="00A63B3F" w:rsidP="00A63B3F">
      <w:pPr>
        <w:pStyle w:val="ListParagraph"/>
        <w:widowControl/>
        <w:numPr>
          <w:ilvl w:val="0"/>
          <w:numId w:val="22"/>
        </w:numPr>
        <w:rPr>
          <w:sz w:val="18"/>
          <w:szCs w:val="18"/>
          <w:lang w:val="en-AU" w:eastAsia="en-AU"/>
        </w:rPr>
      </w:pPr>
      <w:r w:rsidRPr="0027142C">
        <w:rPr>
          <w:rFonts w:ascii="ArialMT" w:hAnsi="ArialMT" w:cs="ArialMT"/>
          <w:iCs w:val="0"/>
          <w:color w:val="000000"/>
          <w:sz w:val="18"/>
          <w:szCs w:val="18"/>
          <w:lang w:val="en-AU" w:eastAsia="en-AU"/>
        </w:rPr>
        <w:t>If your expression of interest is successful, you will be invited to</w:t>
      </w:r>
      <w:r>
        <w:rPr>
          <w:rFonts w:ascii="ArialMT" w:hAnsi="ArialMT" w:cs="ArialMT"/>
          <w:iCs w:val="0"/>
          <w:color w:val="000000"/>
          <w:sz w:val="18"/>
          <w:szCs w:val="18"/>
          <w:lang w:val="en-AU" w:eastAsia="en-AU"/>
        </w:rPr>
        <w:t xml:space="preserve"> an interview w</w:t>
      </w:r>
      <w:r>
        <w:rPr>
          <w:sz w:val="18"/>
          <w:szCs w:val="18"/>
          <w:lang w:val="en-AU" w:eastAsia="en-AU"/>
        </w:rPr>
        <w:t xml:space="preserve">ith representatives of </w:t>
      </w:r>
      <w:r w:rsidR="003E793C">
        <w:rPr>
          <w:sz w:val="18"/>
          <w:szCs w:val="18"/>
          <w:lang w:val="en-AU" w:eastAsia="en-AU"/>
        </w:rPr>
        <w:t>the research team</w:t>
      </w:r>
      <w:r>
        <w:rPr>
          <w:rFonts w:ascii="ArialMT" w:hAnsi="ArialMT" w:cs="ArialMT"/>
          <w:iCs w:val="0"/>
          <w:color w:val="000000"/>
          <w:sz w:val="18"/>
          <w:szCs w:val="18"/>
          <w:lang w:val="en-AU" w:eastAsia="en-AU"/>
        </w:rPr>
        <w:t>.</w:t>
      </w:r>
      <w:r w:rsidRPr="0027142C">
        <w:rPr>
          <w:rFonts w:ascii="ArialMT" w:hAnsi="ArialMT" w:cs="ArialMT"/>
          <w:iCs w:val="0"/>
          <w:color w:val="000000"/>
          <w:sz w:val="18"/>
          <w:szCs w:val="18"/>
          <w:lang w:val="en-AU" w:eastAsia="en-AU"/>
        </w:rPr>
        <w:t xml:space="preserve"> </w:t>
      </w:r>
    </w:p>
    <w:p w14:paraId="03267170" w14:textId="3E3F1507" w:rsidR="00A63B3F" w:rsidRPr="005D56B5" w:rsidRDefault="00A63B3F" w:rsidP="005D56B5">
      <w:pPr>
        <w:pStyle w:val="ListParagraph"/>
        <w:widowControl/>
        <w:numPr>
          <w:ilvl w:val="0"/>
          <w:numId w:val="22"/>
        </w:numPr>
        <w:ind w:right="-72"/>
        <w:rPr>
          <w:sz w:val="16"/>
          <w:szCs w:val="16"/>
          <w:lang w:val="en-AU" w:eastAsia="en-AU"/>
        </w:rPr>
      </w:pPr>
      <w:r>
        <w:rPr>
          <w:rFonts w:ascii="ArialMT" w:hAnsi="ArialMT" w:cs="ArialMT"/>
          <w:iCs w:val="0"/>
          <w:color w:val="000000"/>
          <w:sz w:val="18"/>
          <w:szCs w:val="18"/>
          <w:lang w:val="en-AU" w:eastAsia="en-AU"/>
        </w:rPr>
        <w:t xml:space="preserve">The successful candidate will be invited to </w:t>
      </w:r>
      <w:r w:rsidRPr="0027142C">
        <w:rPr>
          <w:rFonts w:ascii="ArialMT" w:hAnsi="ArialMT" w:cs="ArialMT"/>
          <w:iCs w:val="0"/>
          <w:color w:val="000000"/>
          <w:sz w:val="18"/>
          <w:szCs w:val="18"/>
          <w:lang w:val="en-AU" w:eastAsia="en-AU"/>
        </w:rPr>
        <w:t>apply</w:t>
      </w:r>
      <w:r>
        <w:rPr>
          <w:rFonts w:ascii="ArialMT" w:hAnsi="ArialMT" w:cs="ArialMT"/>
          <w:iCs w:val="0"/>
          <w:color w:val="000000"/>
          <w:sz w:val="18"/>
          <w:szCs w:val="18"/>
          <w:lang w:val="en-AU" w:eastAsia="en-AU"/>
        </w:rPr>
        <w:t xml:space="preserve"> for candidature</w:t>
      </w:r>
      <w:r w:rsidRPr="0027142C">
        <w:rPr>
          <w:rFonts w:ascii="ArialMT" w:hAnsi="ArialMT" w:cs="ArialMT"/>
          <w:iCs w:val="0"/>
          <w:color w:val="000000"/>
          <w:sz w:val="18"/>
          <w:szCs w:val="18"/>
          <w:lang w:val="en-AU" w:eastAsia="en-AU"/>
        </w:rPr>
        <w:t>. Details on how to apply are available at:</w:t>
      </w:r>
      <w:r>
        <w:rPr>
          <w:rFonts w:ascii="ArialMT" w:hAnsi="ArialMT" w:cs="ArialMT"/>
          <w:iCs w:val="0"/>
          <w:color w:val="000000"/>
          <w:sz w:val="18"/>
          <w:szCs w:val="18"/>
          <w:lang w:val="en-AU" w:eastAsia="en-AU"/>
        </w:rPr>
        <w:t xml:space="preserve"> </w:t>
      </w:r>
      <w:hyperlink r:id="rId12" w:history="1">
        <w:r w:rsidR="005D56B5" w:rsidRPr="005D56B5">
          <w:rPr>
            <w:rStyle w:val="Hyperlink"/>
            <w:sz w:val="18"/>
            <w:szCs w:val="22"/>
          </w:rPr>
          <w:t>https://www.latrobe.edu.au/study/apply/research/doctor</w:t>
        </w:r>
      </w:hyperlink>
    </w:p>
    <w:p w14:paraId="74DA85A4" w14:textId="063A97E1" w:rsidR="00A63B3F" w:rsidRPr="00247156" w:rsidRDefault="00A63B3F" w:rsidP="00A63B3F">
      <w:pPr>
        <w:pStyle w:val="ListParagraph"/>
        <w:numPr>
          <w:ilvl w:val="0"/>
          <w:numId w:val="22"/>
        </w:numPr>
        <w:rPr>
          <w:sz w:val="18"/>
          <w:szCs w:val="18"/>
          <w:lang w:val="en-AU" w:eastAsia="en-AU"/>
        </w:rPr>
      </w:pPr>
      <w:r>
        <w:rPr>
          <w:sz w:val="18"/>
          <w:szCs w:val="18"/>
          <w:lang w:val="en-AU" w:eastAsia="en-AU"/>
        </w:rPr>
        <w:t>C</w:t>
      </w:r>
      <w:r w:rsidRPr="00247156">
        <w:rPr>
          <w:sz w:val="18"/>
          <w:szCs w:val="18"/>
          <w:lang w:val="en-AU" w:eastAsia="en-AU"/>
        </w:rPr>
        <w:t xml:space="preserve">omplete and submit your application </w:t>
      </w:r>
      <w:r>
        <w:rPr>
          <w:sz w:val="18"/>
          <w:szCs w:val="18"/>
          <w:lang w:val="en-AU" w:eastAsia="en-AU"/>
        </w:rPr>
        <w:t>to the La Trobe Graduate Research School (</w:t>
      </w:r>
      <w:hyperlink r:id="rId13" w:history="1">
        <w:r w:rsidRPr="005805A9">
          <w:rPr>
            <w:rStyle w:val="Hyperlink"/>
            <w:sz w:val="18"/>
            <w:szCs w:val="18"/>
            <w:lang w:val="en-AU" w:eastAsia="en-AU"/>
          </w:rPr>
          <w:t>admissions.grs@latrobe.edu.au</w:t>
        </w:r>
      </w:hyperlink>
      <w:r>
        <w:rPr>
          <w:sz w:val="18"/>
          <w:szCs w:val="18"/>
          <w:lang w:val="en-AU" w:eastAsia="en-AU"/>
        </w:rPr>
        <w:t xml:space="preserve">) </w:t>
      </w:r>
      <w:r w:rsidRPr="00247156">
        <w:rPr>
          <w:sz w:val="18"/>
          <w:szCs w:val="18"/>
          <w:lang w:val="en-AU" w:eastAsia="en-AU"/>
        </w:rPr>
        <w:t xml:space="preserve">by </w:t>
      </w:r>
      <w:r w:rsidR="001126B1">
        <w:rPr>
          <w:b/>
          <w:bCs/>
          <w:sz w:val="18"/>
          <w:szCs w:val="18"/>
          <w:lang w:val="en-AU" w:eastAsia="en-AU"/>
        </w:rPr>
        <w:t xml:space="preserve">31 October 2022 </w:t>
      </w:r>
      <w:r w:rsidR="001126B1" w:rsidRPr="008B52B2">
        <w:rPr>
          <w:sz w:val="18"/>
          <w:szCs w:val="18"/>
          <w:lang w:val="en-AU" w:eastAsia="en-AU"/>
        </w:rPr>
        <w:t>(</w:t>
      </w:r>
      <w:r w:rsidR="001126B1">
        <w:rPr>
          <w:b/>
          <w:bCs/>
          <w:sz w:val="18"/>
          <w:szCs w:val="18"/>
          <w:lang w:val="en-AU" w:eastAsia="en-AU"/>
        </w:rPr>
        <w:t xml:space="preserve">30 September </w:t>
      </w:r>
      <w:r w:rsidR="001126B1" w:rsidRPr="008B52B2">
        <w:rPr>
          <w:sz w:val="18"/>
          <w:szCs w:val="18"/>
          <w:lang w:val="en-AU" w:eastAsia="en-AU"/>
        </w:rPr>
        <w:t>for international candidates)</w:t>
      </w:r>
      <w:r w:rsidR="001126B1">
        <w:rPr>
          <w:sz w:val="18"/>
          <w:szCs w:val="18"/>
          <w:lang w:val="en-AU" w:eastAsia="en-AU"/>
        </w:rPr>
        <w:t xml:space="preserve"> </w:t>
      </w:r>
      <w:r w:rsidRPr="00247156">
        <w:rPr>
          <w:sz w:val="18"/>
          <w:szCs w:val="18"/>
          <w:lang w:val="en-AU" w:eastAsia="en-AU"/>
        </w:rPr>
        <w:t>for admission into La Trobe’s PhD program, indicating you</w:t>
      </w:r>
      <w:r>
        <w:rPr>
          <w:sz w:val="18"/>
          <w:szCs w:val="18"/>
          <w:lang w:val="en-AU" w:eastAsia="en-AU"/>
        </w:rPr>
        <w:t>r</w:t>
      </w:r>
      <w:r w:rsidRPr="00247156">
        <w:rPr>
          <w:sz w:val="18"/>
          <w:szCs w:val="18"/>
          <w:lang w:val="en-AU" w:eastAsia="en-AU"/>
        </w:rPr>
        <w:t xml:space="preserve"> wish to be considered for </w:t>
      </w:r>
      <w:r>
        <w:rPr>
          <w:sz w:val="18"/>
          <w:szCs w:val="18"/>
          <w:lang w:val="en-AU" w:eastAsia="en-AU"/>
        </w:rPr>
        <w:t>the</w:t>
      </w:r>
      <w:r w:rsidRPr="00247156">
        <w:rPr>
          <w:sz w:val="18"/>
          <w:szCs w:val="18"/>
          <w:lang w:val="en-AU" w:eastAsia="en-AU"/>
        </w:rPr>
        <w:t xml:space="preserve"> </w:t>
      </w:r>
      <w:r w:rsidR="003E793C">
        <w:rPr>
          <w:sz w:val="18"/>
          <w:szCs w:val="18"/>
          <w:lang w:val="en-AU" w:eastAsia="en-AU"/>
        </w:rPr>
        <w:t xml:space="preserve">Commtted </w:t>
      </w:r>
      <w:r>
        <w:rPr>
          <w:sz w:val="18"/>
          <w:szCs w:val="18"/>
          <w:lang w:val="en-AU" w:eastAsia="en-AU"/>
        </w:rPr>
        <w:t xml:space="preserve">PhD </w:t>
      </w:r>
      <w:r w:rsidRPr="00247156">
        <w:rPr>
          <w:sz w:val="18"/>
          <w:szCs w:val="18"/>
          <w:lang w:val="en-AU" w:eastAsia="en-AU"/>
        </w:rPr>
        <w:t>Scholarship</w:t>
      </w:r>
      <w:r>
        <w:rPr>
          <w:sz w:val="18"/>
          <w:szCs w:val="18"/>
          <w:lang w:val="en-AU" w:eastAsia="en-AU"/>
        </w:rPr>
        <w:t xml:space="preserve"> in</w:t>
      </w:r>
      <w:r w:rsidR="00FD02F0">
        <w:rPr>
          <w:sz w:val="18"/>
          <w:szCs w:val="18"/>
          <w:lang w:val="en-AU" w:eastAsia="en-AU"/>
        </w:rPr>
        <w:t xml:space="preserve"> the </w:t>
      </w:r>
      <w:r w:rsidR="003E793C">
        <w:rPr>
          <w:sz w:val="18"/>
          <w:szCs w:val="18"/>
          <w:lang w:val="en-AU" w:eastAsia="en-AU"/>
        </w:rPr>
        <w:t>Lost Mines</w:t>
      </w:r>
      <w:r w:rsidR="00FD02F0">
        <w:rPr>
          <w:sz w:val="18"/>
          <w:szCs w:val="18"/>
          <w:lang w:val="en-AU" w:eastAsia="en-AU"/>
        </w:rPr>
        <w:t xml:space="preserve"> project</w:t>
      </w:r>
      <w:r w:rsidRPr="00247156">
        <w:rPr>
          <w:sz w:val="18"/>
          <w:szCs w:val="18"/>
          <w:lang w:val="en-AU" w:eastAsia="en-AU"/>
        </w:rPr>
        <w:t>.</w:t>
      </w:r>
    </w:p>
    <w:p w14:paraId="7E45C802" w14:textId="77777777" w:rsidR="00A63B3F" w:rsidRPr="00247156" w:rsidRDefault="00A63B3F" w:rsidP="00A63B3F">
      <w:pPr>
        <w:jc w:val="both"/>
        <w:rPr>
          <w:sz w:val="18"/>
          <w:szCs w:val="18"/>
          <w:lang w:val="en-AU" w:eastAsia="en-AU"/>
        </w:rPr>
      </w:pPr>
    </w:p>
    <w:p w14:paraId="5616E6FE" w14:textId="75700BFD" w:rsidR="00A63B3F" w:rsidRDefault="00A63B3F" w:rsidP="00A63B3F">
      <w:pPr>
        <w:jc w:val="both"/>
        <w:rPr>
          <w:sz w:val="18"/>
          <w:szCs w:val="18"/>
          <w:lang w:val="en-AU" w:eastAsia="en-AU"/>
        </w:rPr>
      </w:pPr>
      <w:r>
        <w:rPr>
          <w:sz w:val="18"/>
          <w:szCs w:val="18"/>
          <w:lang w:val="en-AU" w:eastAsia="en-AU"/>
        </w:rPr>
        <w:t xml:space="preserve">The project </w:t>
      </w:r>
      <w:r w:rsidR="001126B1">
        <w:rPr>
          <w:sz w:val="18"/>
          <w:szCs w:val="18"/>
          <w:lang w:val="en-AU" w:eastAsia="en-AU"/>
        </w:rPr>
        <w:t>team</w:t>
      </w:r>
      <w:r w:rsidRPr="00247156">
        <w:rPr>
          <w:sz w:val="18"/>
          <w:szCs w:val="18"/>
          <w:lang w:val="en-AU" w:eastAsia="en-AU"/>
        </w:rPr>
        <w:t xml:space="preserve"> will review your</w:t>
      </w:r>
      <w:r>
        <w:rPr>
          <w:sz w:val="18"/>
          <w:szCs w:val="18"/>
          <w:lang w:val="en-AU" w:eastAsia="en-AU"/>
        </w:rPr>
        <w:t xml:space="preserve"> </w:t>
      </w:r>
      <w:r w:rsidRPr="00247156">
        <w:rPr>
          <w:sz w:val="18"/>
          <w:szCs w:val="18"/>
          <w:lang w:val="en-AU" w:eastAsia="en-AU"/>
        </w:rPr>
        <w:t xml:space="preserve">application and consider you for </w:t>
      </w:r>
      <w:r>
        <w:rPr>
          <w:sz w:val="18"/>
          <w:szCs w:val="18"/>
          <w:lang w:val="en-AU" w:eastAsia="en-AU"/>
        </w:rPr>
        <w:t xml:space="preserve">this </w:t>
      </w:r>
      <w:r w:rsidRPr="00247156">
        <w:rPr>
          <w:sz w:val="18"/>
          <w:szCs w:val="18"/>
          <w:lang w:val="en-AU" w:eastAsia="en-AU"/>
        </w:rPr>
        <w:t>Scholarship.</w:t>
      </w:r>
      <w:r>
        <w:rPr>
          <w:sz w:val="18"/>
          <w:szCs w:val="18"/>
          <w:lang w:val="en-AU" w:eastAsia="en-AU"/>
        </w:rPr>
        <w:t xml:space="preserve"> </w:t>
      </w:r>
      <w:r w:rsidRPr="00247156">
        <w:rPr>
          <w:sz w:val="18"/>
          <w:szCs w:val="18"/>
          <w:lang w:val="en-AU" w:eastAsia="en-AU"/>
        </w:rPr>
        <w:t xml:space="preserve">You will be advised of an outcome in </w:t>
      </w:r>
      <w:r w:rsidR="009B48E2">
        <w:rPr>
          <w:sz w:val="18"/>
          <w:szCs w:val="18"/>
          <w:lang w:val="en-AU" w:eastAsia="en-AU"/>
        </w:rPr>
        <w:t>September</w:t>
      </w:r>
      <w:r w:rsidRPr="00247156">
        <w:rPr>
          <w:sz w:val="18"/>
          <w:szCs w:val="18"/>
          <w:lang w:val="en-AU" w:eastAsia="en-AU"/>
        </w:rPr>
        <w:t xml:space="preserve">. </w:t>
      </w:r>
    </w:p>
    <w:p w14:paraId="47A87843" w14:textId="77777777" w:rsidR="00A63B3F" w:rsidRDefault="00A63B3F" w:rsidP="00A63B3F">
      <w:pPr>
        <w:jc w:val="both"/>
        <w:rPr>
          <w:sz w:val="18"/>
          <w:szCs w:val="18"/>
          <w:lang w:val="en-AU" w:eastAsia="en-AU"/>
        </w:rPr>
      </w:pPr>
    </w:p>
    <w:p w14:paraId="251A81F3" w14:textId="54919390" w:rsidR="00A63B3F" w:rsidRDefault="00A63B3F" w:rsidP="00A63B3F">
      <w:pPr>
        <w:jc w:val="both"/>
        <w:rPr>
          <w:sz w:val="18"/>
          <w:szCs w:val="18"/>
          <w:lang w:val="en-AU" w:eastAsia="en-AU"/>
        </w:rPr>
      </w:pPr>
      <w:r>
        <w:rPr>
          <w:sz w:val="18"/>
          <w:szCs w:val="18"/>
          <w:lang w:val="en-AU" w:eastAsia="en-AU"/>
        </w:rPr>
        <w:t>Shortlisted applicants will be invited to a</w:t>
      </w:r>
      <w:r w:rsidR="00580068">
        <w:rPr>
          <w:sz w:val="18"/>
          <w:szCs w:val="18"/>
          <w:lang w:val="en-AU" w:eastAsia="en-AU"/>
        </w:rPr>
        <w:t xml:space="preserve"> zoom</w:t>
      </w:r>
      <w:r>
        <w:rPr>
          <w:sz w:val="18"/>
          <w:szCs w:val="18"/>
          <w:lang w:val="en-AU" w:eastAsia="en-AU"/>
        </w:rPr>
        <w:t xml:space="preserve"> interview </w:t>
      </w:r>
      <w:r w:rsidR="00FD02F0">
        <w:rPr>
          <w:sz w:val="18"/>
          <w:szCs w:val="18"/>
          <w:lang w:val="en-AU" w:eastAsia="en-AU"/>
        </w:rPr>
        <w:t xml:space="preserve">on </w:t>
      </w:r>
      <w:r w:rsidR="00257768">
        <w:rPr>
          <w:sz w:val="18"/>
          <w:szCs w:val="18"/>
          <w:lang w:val="en-AU" w:eastAsia="en-AU"/>
        </w:rPr>
        <w:t>Friday 16</w:t>
      </w:r>
      <w:r w:rsidR="00580068">
        <w:rPr>
          <w:sz w:val="18"/>
          <w:szCs w:val="18"/>
          <w:lang w:val="en-AU" w:eastAsia="en-AU"/>
        </w:rPr>
        <w:t xml:space="preserve"> September</w:t>
      </w:r>
      <w:r>
        <w:rPr>
          <w:sz w:val="18"/>
          <w:szCs w:val="18"/>
          <w:lang w:val="en-AU" w:eastAsia="en-AU"/>
        </w:rPr>
        <w:t>.</w:t>
      </w:r>
    </w:p>
    <w:p w14:paraId="04F8186E" w14:textId="77777777" w:rsidR="00A63B3F" w:rsidRDefault="00A63B3F" w:rsidP="00A63B3F">
      <w:pPr>
        <w:jc w:val="both"/>
        <w:rPr>
          <w:sz w:val="18"/>
          <w:szCs w:val="18"/>
          <w:lang w:val="en-AU" w:eastAsia="en-AU"/>
        </w:rPr>
      </w:pPr>
    </w:p>
    <w:p w14:paraId="2129B427" w14:textId="44FC788B" w:rsidR="00247156" w:rsidRPr="00247156" w:rsidRDefault="00405EDF" w:rsidP="00C94D05">
      <w:pPr>
        <w:jc w:val="both"/>
        <w:rPr>
          <w:sz w:val="18"/>
          <w:szCs w:val="18"/>
          <w:lang w:val="en-AU" w:eastAsia="en-AU"/>
        </w:rPr>
      </w:pPr>
      <w:r>
        <w:rPr>
          <w:sz w:val="18"/>
          <w:szCs w:val="18"/>
          <w:lang w:val="en-AU" w:eastAsia="en-AU"/>
        </w:rPr>
        <w:t xml:space="preserve">It is anticipated that the successful applicant will commence candidature </w:t>
      </w:r>
      <w:r w:rsidR="000444C0" w:rsidRPr="00E20928">
        <w:rPr>
          <w:sz w:val="18"/>
          <w:szCs w:val="18"/>
          <w:lang w:val="en-AU" w:eastAsia="en-AU"/>
        </w:rPr>
        <w:t xml:space="preserve">in </w:t>
      </w:r>
      <w:r w:rsidR="00094077" w:rsidRPr="00E20928">
        <w:rPr>
          <w:sz w:val="18"/>
          <w:szCs w:val="18"/>
          <w:lang w:val="en-AU" w:eastAsia="en-AU"/>
        </w:rPr>
        <w:t xml:space="preserve">Semester </w:t>
      </w:r>
      <w:r w:rsidR="00E20928" w:rsidRPr="00E20928">
        <w:rPr>
          <w:sz w:val="18"/>
          <w:szCs w:val="18"/>
          <w:lang w:val="en-AU" w:eastAsia="en-AU"/>
        </w:rPr>
        <w:t>1</w:t>
      </w:r>
      <w:r w:rsidRPr="00E20928">
        <w:rPr>
          <w:sz w:val="18"/>
          <w:szCs w:val="18"/>
          <w:lang w:val="en-AU" w:eastAsia="en-AU"/>
        </w:rPr>
        <w:t xml:space="preserve"> 2</w:t>
      </w:r>
      <w:r w:rsidR="00DE4604" w:rsidRPr="00E20928">
        <w:rPr>
          <w:sz w:val="18"/>
          <w:szCs w:val="18"/>
          <w:lang w:val="en-AU" w:eastAsia="en-AU"/>
        </w:rPr>
        <w:t>02</w:t>
      </w:r>
      <w:r w:rsidR="00E20928" w:rsidRPr="00E20928">
        <w:rPr>
          <w:sz w:val="18"/>
          <w:szCs w:val="18"/>
          <w:lang w:val="en-AU" w:eastAsia="en-AU"/>
        </w:rPr>
        <w:t>3</w:t>
      </w:r>
      <w:r>
        <w:rPr>
          <w:sz w:val="18"/>
          <w:szCs w:val="18"/>
          <w:lang w:val="en-AU" w:eastAsia="en-AU"/>
        </w:rPr>
        <w:t>.</w:t>
      </w:r>
      <w:r w:rsidR="00683A61">
        <w:rPr>
          <w:sz w:val="18"/>
          <w:szCs w:val="18"/>
          <w:lang w:val="en-AU" w:eastAsia="en-AU"/>
        </w:rPr>
        <w:t xml:space="preserve"> </w:t>
      </w:r>
    </w:p>
    <w:p w14:paraId="55900BCA" w14:textId="77777777" w:rsidR="00247156" w:rsidRDefault="00247156" w:rsidP="00C94D05">
      <w:pPr>
        <w:jc w:val="both"/>
        <w:rPr>
          <w:sz w:val="18"/>
          <w:szCs w:val="18"/>
          <w:lang w:val="en-AU" w:eastAsia="en-AU"/>
        </w:rPr>
      </w:pPr>
    </w:p>
    <w:p w14:paraId="12211575" w14:textId="77777777" w:rsidR="00247156" w:rsidRPr="00247156" w:rsidRDefault="00247156" w:rsidP="00C94D05">
      <w:pPr>
        <w:jc w:val="both"/>
        <w:rPr>
          <w:b/>
          <w:sz w:val="24"/>
          <w:szCs w:val="18"/>
          <w:lang w:val="en-AU" w:eastAsia="en-AU"/>
        </w:rPr>
      </w:pPr>
      <w:bookmarkStart w:id="0" w:name="_Hlk32575132"/>
      <w:r w:rsidRPr="00247156">
        <w:rPr>
          <w:b/>
          <w:sz w:val="24"/>
          <w:szCs w:val="18"/>
          <w:lang w:val="en-AU" w:eastAsia="en-AU"/>
        </w:rPr>
        <w:t>Closing date</w:t>
      </w:r>
    </w:p>
    <w:p w14:paraId="1A40F183" w14:textId="45397A0C" w:rsidR="00247156" w:rsidRDefault="009B48E2" w:rsidP="00C94D05">
      <w:pPr>
        <w:jc w:val="both"/>
        <w:rPr>
          <w:sz w:val="18"/>
          <w:szCs w:val="18"/>
          <w:lang w:val="en-AU" w:eastAsia="en-AU"/>
        </w:rPr>
      </w:pPr>
      <w:r>
        <w:rPr>
          <w:sz w:val="18"/>
          <w:szCs w:val="18"/>
          <w:lang w:val="en-AU" w:eastAsia="en-AU"/>
        </w:rPr>
        <w:t>Expressions of Interest</w:t>
      </w:r>
      <w:r w:rsidR="00247156">
        <w:rPr>
          <w:sz w:val="18"/>
          <w:szCs w:val="18"/>
          <w:lang w:val="en-AU" w:eastAsia="en-AU"/>
        </w:rPr>
        <w:t xml:space="preserve"> close </w:t>
      </w:r>
      <w:r w:rsidRPr="00580068">
        <w:rPr>
          <w:b/>
          <w:bCs/>
          <w:sz w:val="18"/>
          <w:szCs w:val="18"/>
          <w:lang w:val="en-AU" w:eastAsia="en-AU"/>
        </w:rPr>
        <w:t>30 August 2022</w:t>
      </w:r>
      <w:r w:rsidR="00247156" w:rsidRPr="00580068">
        <w:rPr>
          <w:sz w:val="18"/>
          <w:szCs w:val="18"/>
          <w:lang w:val="en-AU" w:eastAsia="en-AU"/>
        </w:rPr>
        <w:t>.</w:t>
      </w:r>
    </w:p>
    <w:bookmarkEnd w:id="0"/>
    <w:p w14:paraId="487DF76C" w14:textId="77777777" w:rsidR="00247156" w:rsidRDefault="00247156" w:rsidP="00C94D05">
      <w:pPr>
        <w:jc w:val="both"/>
        <w:rPr>
          <w:sz w:val="18"/>
          <w:szCs w:val="18"/>
          <w:lang w:val="en-AU" w:eastAsia="en-AU"/>
        </w:rPr>
      </w:pPr>
    </w:p>
    <w:p w14:paraId="2389B2FE" w14:textId="77777777" w:rsidR="00247156" w:rsidRPr="00247156" w:rsidRDefault="00247156" w:rsidP="00C94D05">
      <w:pPr>
        <w:jc w:val="both"/>
        <w:rPr>
          <w:b/>
          <w:sz w:val="24"/>
          <w:szCs w:val="18"/>
          <w:lang w:val="en-AU" w:eastAsia="en-AU"/>
        </w:rPr>
      </w:pPr>
      <w:r w:rsidRPr="00247156">
        <w:rPr>
          <w:b/>
          <w:sz w:val="24"/>
          <w:szCs w:val="18"/>
          <w:lang w:val="en-AU" w:eastAsia="en-AU"/>
        </w:rPr>
        <w:t>Contact us</w:t>
      </w:r>
    </w:p>
    <w:p w14:paraId="2732F7EF" w14:textId="0C4DAD08" w:rsidR="00286E45" w:rsidRDefault="00247156" w:rsidP="00C94D05">
      <w:pPr>
        <w:jc w:val="both"/>
        <w:rPr>
          <w:sz w:val="18"/>
          <w:szCs w:val="18"/>
          <w:lang w:val="en-AU" w:eastAsia="en-AU"/>
        </w:rPr>
      </w:pPr>
      <w:r w:rsidRPr="00247156">
        <w:rPr>
          <w:sz w:val="18"/>
          <w:szCs w:val="18"/>
          <w:lang w:val="en-AU" w:eastAsia="en-AU"/>
        </w:rPr>
        <w:t>If you require further information, please</w:t>
      </w:r>
      <w:r w:rsidR="00060AA0">
        <w:rPr>
          <w:sz w:val="18"/>
          <w:szCs w:val="18"/>
          <w:lang w:val="en-AU" w:eastAsia="en-AU"/>
        </w:rPr>
        <w:t xml:space="preserve"> </w:t>
      </w:r>
      <w:r w:rsidRPr="00247156">
        <w:rPr>
          <w:sz w:val="18"/>
          <w:szCs w:val="18"/>
          <w:lang w:val="en-AU" w:eastAsia="en-AU"/>
        </w:rPr>
        <w:t>contact:</w:t>
      </w:r>
      <w:r w:rsidR="00284533">
        <w:rPr>
          <w:sz w:val="18"/>
          <w:szCs w:val="18"/>
          <w:lang w:val="en-AU" w:eastAsia="en-AU"/>
        </w:rPr>
        <w:t xml:space="preserve">  </w:t>
      </w:r>
    </w:p>
    <w:p w14:paraId="0E47A240" w14:textId="3ABCF5F6" w:rsidR="000444C0" w:rsidRDefault="000444C0" w:rsidP="00147DB2">
      <w:pPr>
        <w:jc w:val="both"/>
        <w:rPr>
          <w:sz w:val="18"/>
          <w:szCs w:val="18"/>
          <w:lang w:val="en-AU" w:eastAsia="en-AU"/>
        </w:rPr>
      </w:pPr>
      <w:r>
        <w:rPr>
          <w:sz w:val="18"/>
          <w:szCs w:val="18"/>
          <w:lang w:val="en-AU" w:eastAsia="en-AU"/>
        </w:rPr>
        <w:t>Professor Susan Lawrence</w:t>
      </w:r>
    </w:p>
    <w:p w14:paraId="7E34A52C" w14:textId="1FC6B102" w:rsidR="00FD02F0" w:rsidRDefault="00FD02F0" w:rsidP="00147DB2">
      <w:pPr>
        <w:jc w:val="both"/>
        <w:rPr>
          <w:sz w:val="18"/>
          <w:szCs w:val="18"/>
          <w:lang w:val="en-AU" w:eastAsia="en-AU"/>
        </w:rPr>
      </w:pPr>
      <w:r>
        <w:rPr>
          <w:sz w:val="18"/>
          <w:szCs w:val="18"/>
          <w:lang w:val="en-AU" w:eastAsia="en-AU"/>
        </w:rPr>
        <w:t>Department of Archaeology and History</w:t>
      </w:r>
    </w:p>
    <w:p w14:paraId="18F11EF2" w14:textId="77777777" w:rsidR="000444C0" w:rsidRDefault="00257768" w:rsidP="00147DB2">
      <w:pPr>
        <w:jc w:val="both"/>
        <w:rPr>
          <w:sz w:val="18"/>
          <w:szCs w:val="18"/>
          <w:lang w:val="en-AU" w:eastAsia="en-AU"/>
        </w:rPr>
      </w:pPr>
      <w:hyperlink r:id="rId14" w:history="1">
        <w:r w:rsidR="00147DB2" w:rsidRPr="00147DB2">
          <w:rPr>
            <w:rStyle w:val="Hyperlink"/>
            <w:sz w:val="18"/>
            <w:szCs w:val="18"/>
            <w:lang w:val="en-AU" w:eastAsia="en-AU"/>
          </w:rPr>
          <w:t>S.Lawrence@latrobe.edu.au</w:t>
        </w:r>
      </w:hyperlink>
    </w:p>
    <w:p w14:paraId="59AA966B" w14:textId="354F354F" w:rsidR="00D74B1E" w:rsidRPr="003D1E5A" w:rsidRDefault="00D74B1E" w:rsidP="003D1E5A">
      <w:pPr>
        <w:jc w:val="both"/>
        <w:rPr>
          <w:sz w:val="18"/>
          <w:szCs w:val="18"/>
          <w:lang w:val="en-AU" w:eastAsia="en-AU"/>
        </w:rPr>
      </w:pPr>
    </w:p>
    <w:sectPr w:rsidR="00D74B1E" w:rsidRPr="003D1E5A" w:rsidSect="00A63B3F">
      <w:footerReference w:type="default" r:id="rId15"/>
      <w:headerReference w:type="first" r:id="rId16"/>
      <w:footerReference w:type="first" r:id="rId17"/>
      <w:pgSz w:w="11907" w:h="16840" w:code="9"/>
      <w:pgMar w:top="1724" w:right="851" w:bottom="1559" w:left="851" w:header="567"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AB4B" w14:textId="77777777" w:rsidR="000747C9" w:rsidRDefault="000747C9" w:rsidP="00CB640C">
      <w:r>
        <w:separator/>
      </w:r>
    </w:p>
  </w:endnote>
  <w:endnote w:type="continuationSeparator" w:id="0">
    <w:p w14:paraId="4D621F19" w14:textId="77777777" w:rsidR="000747C9" w:rsidRDefault="000747C9" w:rsidP="00CB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78381"/>
      <w:docPartObj>
        <w:docPartGallery w:val="Page Numbers (Bottom of Page)"/>
        <w:docPartUnique/>
      </w:docPartObj>
    </w:sdtPr>
    <w:sdtEndPr>
      <w:rPr>
        <w:noProof/>
      </w:rPr>
    </w:sdtEndPr>
    <w:sdtContent>
      <w:p w14:paraId="1E9ADA1A" w14:textId="39AB286C" w:rsidR="00D31261" w:rsidRDefault="00D31261">
        <w:pPr>
          <w:pStyle w:val="Footer"/>
          <w:jc w:val="right"/>
        </w:pPr>
        <w:r w:rsidRPr="00AE75CC">
          <w:rPr>
            <w:sz w:val="16"/>
            <w:szCs w:val="16"/>
          </w:rPr>
          <w:fldChar w:fldCharType="begin"/>
        </w:r>
        <w:r w:rsidRPr="00AE75CC">
          <w:rPr>
            <w:sz w:val="16"/>
            <w:szCs w:val="16"/>
          </w:rPr>
          <w:instrText xml:space="preserve"> PAGE   \* MERGEFORMAT </w:instrText>
        </w:r>
        <w:r w:rsidRPr="00AE75CC">
          <w:rPr>
            <w:sz w:val="16"/>
            <w:szCs w:val="16"/>
          </w:rPr>
          <w:fldChar w:fldCharType="separate"/>
        </w:r>
        <w:r w:rsidR="001552CF">
          <w:rPr>
            <w:noProof/>
            <w:sz w:val="16"/>
            <w:szCs w:val="16"/>
          </w:rPr>
          <w:t>2</w:t>
        </w:r>
        <w:r w:rsidRPr="00AE75CC">
          <w:rPr>
            <w:noProof/>
            <w:sz w:val="16"/>
            <w:szCs w:val="16"/>
          </w:rPr>
          <w:fldChar w:fldCharType="end"/>
        </w:r>
      </w:p>
    </w:sdtContent>
  </w:sdt>
  <w:p w14:paraId="35ADDCFB" w14:textId="77777777" w:rsidR="00D31261" w:rsidRDefault="00D31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D832" w14:textId="77777777" w:rsidR="00D31261" w:rsidRPr="00247156" w:rsidRDefault="00D31261" w:rsidP="00247156">
    <w:pPr>
      <w:pStyle w:val="Footer"/>
      <w:spacing w:line="240" w:lineRule="auto"/>
      <w:rPr>
        <w:sz w:val="14"/>
        <w:szCs w:val="14"/>
      </w:rPr>
    </w:pPr>
    <w:r w:rsidRPr="00247156">
      <w:rPr>
        <w:b/>
        <w:sz w:val="14"/>
        <w:szCs w:val="14"/>
      </w:rPr>
      <w:t>Disclaimer</w:t>
    </w:r>
    <w:r w:rsidRPr="00247156">
      <w:rPr>
        <w:sz w:val="14"/>
        <w:szCs w:val="14"/>
      </w:rPr>
      <w:t xml:space="preserve">: The information contained in this brochure is indicative only. The University does not give any warranties in relation to the currency, accuracy or completeness of the contents. The University reserves the right to make changes without notice at any time in its absolute discretion, including but not limited to varying admission and assessment requirements and discontinuing or varying courses. Users of this publication are advised to check with the relevant faculty or department before acting on the information published in this brochure. To the extent permitted by law, the University does not accept responsibility or liability for any injury, loss, claim or damage arising out of or in any way connected with the use of the information contained in this brochure or any error, omission or defect in the information contained in this brochure. </w:t>
    </w:r>
    <w:r w:rsidRPr="00247156">
      <w:rPr>
        <w:b/>
        <w:sz w:val="14"/>
        <w:szCs w:val="14"/>
      </w:rPr>
      <w:t>latrobe.edu.au</w:t>
    </w:r>
    <w:r w:rsidRPr="00247156">
      <w:rPr>
        <w:sz w:val="14"/>
        <w:szCs w:val="14"/>
      </w:rPr>
      <w:t xml:space="preserve"> CRICOS Provider 00115M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7F09" w14:textId="77777777" w:rsidR="000747C9" w:rsidRDefault="000747C9" w:rsidP="00CB640C">
      <w:r>
        <w:separator/>
      </w:r>
    </w:p>
  </w:footnote>
  <w:footnote w:type="continuationSeparator" w:id="0">
    <w:p w14:paraId="006829F0" w14:textId="77777777" w:rsidR="000747C9" w:rsidRDefault="000747C9" w:rsidP="00CB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CBD3" w14:textId="1AE4CE60" w:rsidR="00D31261" w:rsidRDefault="00D31261" w:rsidP="004554AC">
    <w:pPr>
      <w:pStyle w:val="NormalParagraphStyle"/>
      <w:tabs>
        <w:tab w:val="left" w:pos="2520"/>
        <w:tab w:val="left" w:pos="6480"/>
      </w:tabs>
      <w:spacing w:line="240" w:lineRule="auto"/>
      <w:rPr>
        <w:rFonts w:ascii="Helvetica" w:hAnsi="Helvetica"/>
        <w:b/>
        <w:color w:val="ED3224"/>
        <w:sz w:val="16"/>
        <w:szCs w:val="16"/>
        <w:lang w:val="en-US"/>
      </w:rPr>
    </w:pPr>
    <w:r>
      <w:rPr>
        <w:rFonts w:ascii="Helvetica" w:hAnsi="Helvetica"/>
        <w:b/>
        <w:noProof/>
        <w:color w:val="ED3224"/>
        <w:sz w:val="16"/>
        <w:szCs w:val="20"/>
        <w:lang w:val="en-AU" w:eastAsia="en-AU"/>
      </w:rPr>
      <mc:AlternateContent>
        <mc:Choice Requires="wps">
          <w:drawing>
            <wp:anchor distT="0" distB="0" distL="114300" distR="114300" simplePos="0" relativeHeight="251658240" behindDoc="1" locked="0" layoutInCell="1" allowOverlap="1" wp14:anchorId="5AE2ACC6" wp14:editId="450AFF85">
              <wp:simplePos x="0" y="0"/>
              <wp:positionH relativeFrom="column">
                <wp:posOffset>6560820</wp:posOffset>
              </wp:positionH>
              <wp:positionV relativeFrom="paragraph">
                <wp:posOffset>-450215</wp:posOffset>
              </wp:positionV>
              <wp:extent cx="107950" cy="1043940"/>
              <wp:effectExtent l="3175"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43940"/>
                      </a:xfrm>
                      <a:prstGeom prst="rect">
                        <a:avLst/>
                      </a:prstGeom>
                      <a:solidFill>
                        <a:srgbClr val="FF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B591" id="Rectangle 3" o:spid="_x0000_s1026" style="position:absolute;margin-left:516.6pt;margin-top:-35.45pt;width:8.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" fillcolor="red" stroked="f" strokeweight="0"/>
          </w:pict>
        </mc:Fallback>
      </mc:AlternateContent>
    </w:r>
    <w:r>
      <w:rPr>
        <w:noProof/>
        <w:lang w:val="en-AU" w:eastAsia="en-AU"/>
      </w:rPr>
      <w:drawing>
        <wp:inline distT="0" distB="0" distL="0" distR="0" wp14:anchorId="51F9781E" wp14:editId="6A81F8D4">
          <wp:extent cx="1869136" cy="5429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descr="C:\Users\FARowley\Desktop\Fiona's Work Files\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718" cy="544837"/>
                  </a:xfrm>
                  <a:prstGeom prst="rect">
                    <a:avLst/>
                  </a:prstGeom>
                  <a:noFill/>
                  <a:ln>
                    <a:noFill/>
                  </a:ln>
                </pic:spPr>
              </pic:pic>
            </a:graphicData>
          </a:graphic>
        </wp:inline>
      </w:drawing>
    </w:r>
    <w:r w:rsidR="008949F7">
      <w:rPr>
        <w:rFonts w:ascii="Helvetica" w:hAnsi="Helvetica"/>
        <w:b/>
        <w:color w:val="ED3224"/>
        <w:sz w:val="16"/>
        <w:szCs w:val="16"/>
        <w:lang w:val="en-US"/>
      </w:rPr>
      <w:t xml:space="preserve">      </w:t>
    </w:r>
  </w:p>
  <w:p w14:paraId="14761314" w14:textId="77777777" w:rsidR="00D31261" w:rsidRDefault="00D31261" w:rsidP="004554AC">
    <w:pPr>
      <w:pStyle w:val="NormalParagraphStyle"/>
      <w:tabs>
        <w:tab w:val="left" w:pos="2520"/>
        <w:tab w:val="left" w:pos="6480"/>
      </w:tabs>
      <w:spacing w:line="240" w:lineRule="auto"/>
      <w:rPr>
        <w:rFonts w:ascii="Helvetica" w:hAnsi="Helvetica"/>
        <w:b/>
        <w:color w:val="ED3224"/>
        <w:sz w:val="16"/>
        <w:szCs w:val="16"/>
        <w:lang w:val="en-US"/>
      </w:rPr>
    </w:pPr>
  </w:p>
  <w:p w14:paraId="10C6AD4D" w14:textId="516DCD09" w:rsidR="00D31261" w:rsidRPr="0033111A" w:rsidRDefault="00D31261" w:rsidP="004554AC">
    <w:pPr>
      <w:pStyle w:val="NormalParagraphStyle"/>
      <w:tabs>
        <w:tab w:val="left" w:pos="2520"/>
        <w:tab w:val="left" w:pos="6480"/>
      </w:tabs>
      <w:spacing w:line="240" w:lineRule="auto"/>
      <w:rPr>
        <w:rFonts w:ascii="Arial" w:hAnsi="Arial" w:cs="Arial"/>
        <w:iCs/>
        <w:color w:val="808080" w:themeColor="background1" w:themeShade="80"/>
        <w:sz w:val="36"/>
        <w:szCs w:val="36"/>
        <w:lang w:val="en-US"/>
      </w:rPr>
    </w:pPr>
    <w:r w:rsidRPr="0033111A">
      <w:rPr>
        <w:rFonts w:ascii="Arial" w:hAnsi="Arial" w:cs="Arial"/>
        <w:iCs/>
        <w:color w:val="808080" w:themeColor="background1" w:themeShade="80"/>
        <w:sz w:val="36"/>
        <w:szCs w:val="36"/>
        <w:lang w:val="en-US"/>
      </w:rPr>
      <w:t xml:space="preserve">PhD Scholarship in </w:t>
    </w:r>
    <w:r w:rsidR="001126B1">
      <w:rPr>
        <w:rFonts w:ascii="Arial" w:hAnsi="Arial" w:cs="Arial"/>
        <w:iCs/>
        <w:color w:val="808080" w:themeColor="background1" w:themeShade="80"/>
        <w:sz w:val="36"/>
        <w:szCs w:val="36"/>
        <w:lang w:val="en-US"/>
      </w:rPr>
      <w:t xml:space="preserve">the </w:t>
    </w:r>
    <w:r w:rsidR="00742FDE">
      <w:rPr>
        <w:rFonts w:ascii="Arial" w:hAnsi="Arial" w:cs="Arial"/>
        <w:iCs/>
        <w:color w:val="808080" w:themeColor="background1" w:themeShade="80"/>
        <w:sz w:val="36"/>
        <w:szCs w:val="36"/>
        <w:lang w:val="en-US"/>
      </w:rPr>
      <w:t>Lost Mines Project</w:t>
    </w:r>
  </w:p>
  <w:p w14:paraId="30F31DF1" w14:textId="77777777" w:rsidR="00D31261" w:rsidRDefault="00257768" w:rsidP="00CB640C">
    <w:pPr>
      <w:spacing w:line="240" w:lineRule="auto"/>
      <w:contextualSpacing/>
      <w:rPr>
        <w:color w:val="808080" w:themeColor="background1" w:themeShade="80"/>
        <w:sz w:val="40"/>
        <w:szCs w:val="40"/>
      </w:rPr>
    </w:pPr>
    <w:r>
      <w:rPr>
        <w:color w:val="808080" w:themeColor="background1" w:themeShade="80"/>
        <w:sz w:val="40"/>
        <w:szCs w:val="40"/>
      </w:rPr>
      <w:pict w14:anchorId="530D1A8A">
        <v:rect id="_x0000_i1025" style="width:0;height:1.5pt" o:hralign="center" o:hrstd="t" o:hr="t" fillcolor="#a0a0a0" stroked="f"/>
      </w:pict>
    </w:r>
  </w:p>
  <w:p w14:paraId="79D07E83" w14:textId="77777777" w:rsidR="00D31261" w:rsidRPr="0059649A" w:rsidRDefault="00D31261" w:rsidP="004554AC">
    <w:pPr>
      <w:pStyle w:val="NormalParagraphStyle"/>
      <w:tabs>
        <w:tab w:val="left" w:pos="2520"/>
        <w:tab w:val="left" w:pos="6480"/>
      </w:tabs>
      <w:spacing w:line="240" w:lineRule="auto"/>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AE6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DE3A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9A447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220B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B415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40216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8AA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3CE20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3EC94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F052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250D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87C9B"/>
    <w:multiLevelType w:val="hybridMultilevel"/>
    <w:tmpl w:val="727A314E"/>
    <w:lvl w:ilvl="0" w:tplc="CBD07F92">
      <w:start w:val="1"/>
      <w:numFmt w:val="lowerLetter"/>
      <w:lvlText w:val="(%1)"/>
      <w:lvlJc w:val="left"/>
      <w:pPr>
        <w:ind w:left="108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ABB661C"/>
    <w:multiLevelType w:val="multilevel"/>
    <w:tmpl w:val="03FE8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0554DD"/>
    <w:multiLevelType w:val="multilevel"/>
    <w:tmpl w:val="D1FA0D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B10CD"/>
    <w:multiLevelType w:val="hybridMultilevel"/>
    <w:tmpl w:val="A7CCAF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0361D3"/>
    <w:multiLevelType w:val="hybridMultilevel"/>
    <w:tmpl w:val="31169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F862D1"/>
    <w:multiLevelType w:val="hybridMultilevel"/>
    <w:tmpl w:val="80F24CC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EB3BBB"/>
    <w:multiLevelType w:val="hybridMultilevel"/>
    <w:tmpl w:val="5148A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AE2CF7"/>
    <w:multiLevelType w:val="hybridMultilevel"/>
    <w:tmpl w:val="2716B9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4762C2"/>
    <w:multiLevelType w:val="multilevel"/>
    <w:tmpl w:val="CDBEB0E8"/>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511C54"/>
    <w:multiLevelType w:val="hybridMultilevel"/>
    <w:tmpl w:val="F8EAC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8235D0"/>
    <w:multiLevelType w:val="hybridMultilevel"/>
    <w:tmpl w:val="76AC2DD4"/>
    <w:lvl w:ilvl="0" w:tplc="9D00B1A6">
      <w:start w:val="1"/>
      <w:numFmt w:val="decimal"/>
      <w:lvlText w:val="%1."/>
      <w:lvlJc w:val="left"/>
      <w:pPr>
        <w:ind w:left="360" w:hanging="360"/>
      </w:pPr>
      <w:rPr>
        <w:rFonts w:ascii="ArialMT" w:eastAsia="Times New Roman" w:hAnsi="ArialMT" w:cs="ArialM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4B1B0E"/>
    <w:multiLevelType w:val="hybridMultilevel"/>
    <w:tmpl w:val="D4CE64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5A02B0"/>
    <w:multiLevelType w:val="hybridMultilevel"/>
    <w:tmpl w:val="8B4C4D0E"/>
    <w:lvl w:ilvl="0" w:tplc="9E70DE1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060EA1"/>
    <w:multiLevelType w:val="multilevel"/>
    <w:tmpl w:val="E2FC7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D46A64"/>
    <w:multiLevelType w:val="hybridMultilevel"/>
    <w:tmpl w:val="B98222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171207"/>
    <w:multiLevelType w:val="hybridMultilevel"/>
    <w:tmpl w:val="AC8644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E91EE5"/>
    <w:multiLevelType w:val="multilevel"/>
    <w:tmpl w:val="74A8C6C0"/>
    <w:lvl w:ilvl="0">
      <w:start w:val="1"/>
      <w:numFmt w:val="decimal"/>
      <w:lvlText w:val="%1"/>
      <w:lvlJc w:val="left"/>
      <w:pPr>
        <w:ind w:left="432" w:hanging="432"/>
      </w:pPr>
    </w:lvl>
    <w:lvl w:ilvl="1">
      <w:start w:val="1"/>
      <w:numFmt w:val="decimal"/>
      <w:pStyle w:val="Subtitle"/>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46662844">
    <w:abstractNumId w:val="10"/>
  </w:num>
  <w:num w:numId="2" w16cid:durableId="136387533">
    <w:abstractNumId w:val="8"/>
  </w:num>
  <w:num w:numId="3" w16cid:durableId="1397049438">
    <w:abstractNumId w:val="7"/>
  </w:num>
  <w:num w:numId="4" w16cid:durableId="1378897274">
    <w:abstractNumId w:val="6"/>
  </w:num>
  <w:num w:numId="5" w16cid:durableId="55512772">
    <w:abstractNumId w:val="5"/>
  </w:num>
  <w:num w:numId="6" w16cid:durableId="440149064">
    <w:abstractNumId w:val="9"/>
  </w:num>
  <w:num w:numId="7" w16cid:durableId="92365177">
    <w:abstractNumId w:val="4"/>
  </w:num>
  <w:num w:numId="8" w16cid:durableId="1106459852">
    <w:abstractNumId w:val="3"/>
  </w:num>
  <w:num w:numId="9" w16cid:durableId="1432581071">
    <w:abstractNumId w:val="2"/>
  </w:num>
  <w:num w:numId="10" w16cid:durableId="499662251">
    <w:abstractNumId w:val="1"/>
  </w:num>
  <w:num w:numId="11" w16cid:durableId="505899824">
    <w:abstractNumId w:val="0"/>
  </w:num>
  <w:num w:numId="12" w16cid:durableId="1373846958">
    <w:abstractNumId w:val="19"/>
  </w:num>
  <w:num w:numId="13" w16cid:durableId="1313831708">
    <w:abstractNumId w:val="27"/>
  </w:num>
  <w:num w:numId="14" w16cid:durableId="399207472">
    <w:abstractNumId w:val="11"/>
  </w:num>
  <w:num w:numId="15" w16cid:durableId="180507626">
    <w:abstractNumId w:val="17"/>
  </w:num>
  <w:num w:numId="16" w16cid:durableId="1189104602">
    <w:abstractNumId w:val="23"/>
  </w:num>
  <w:num w:numId="17" w16cid:durableId="1546016426">
    <w:abstractNumId w:val="18"/>
  </w:num>
  <w:num w:numId="18" w16cid:durableId="274213687">
    <w:abstractNumId w:val="12"/>
  </w:num>
  <w:num w:numId="19" w16cid:durableId="1396003480">
    <w:abstractNumId w:val="13"/>
  </w:num>
  <w:num w:numId="20" w16cid:durableId="1633946553">
    <w:abstractNumId w:val="24"/>
  </w:num>
  <w:num w:numId="21" w16cid:durableId="168451055">
    <w:abstractNumId w:val="16"/>
  </w:num>
  <w:num w:numId="22" w16cid:durableId="749084741">
    <w:abstractNumId w:val="21"/>
  </w:num>
  <w:num w:numId="23" w16cid:durableId="1919704055">
    <w:abstractNumId w:val="20"/>
  </w:num>
  <w:num w:numId="24" w16cid:durableId="1938900043">
    <w:abstractNumId w:val="15"/>
  </w:num>
  <w:num w:numId="25" w16cid:durableId="2065836788">
    <w:abstractNumId w:val="14"/>
  </w:num>
  <w:num w:numId="26" w16cid:durableId="679743898">
    <w:abstractNumId w:val="26"/>
  </w:num>
  <w:num w:numId="27" w16cid:durableId="1840581903">
    <w:abstractNumId w:val="25"/>
  </w:num>
  <w:num w:numId="28" w16cid:durableId="7146235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56"/>
    <w:rsid w:val="000200A5"/>
    <w:rsid w:val="0002167F"/>
    <w:rsid w:val="00023091"/>
    <w:rsid w:val="000238F3"/>
    <w:rsid w:val="000444C0"/>
    <w:rsid w:val="00060AA0"/>
    <w:rsid w:val="000654BF"/>
    <w:rsid w:val="0007002A"/>
    <w:rsid w:val="000747C9"/>
    <w:rsid w:val="00094077"/>
    <w:rsid w:val="00094ACB"/>
    <w:rsid w:val="000C3B50"/>
    <w:rsid w:val="000E55E6"/>
    <w:rsid w:val="0011019B"/>
    <w:rsid w:val="001126B1"/>
    <w:rsid w:val="001207DC"/>
    <w:rsid w:val="00147DB2"/>
    <w:rsid w:val="001552CF"/>
    <w:rsid w:val="001639DE"/>
    <w:rsid w:val="00164915"/>
    <w:rsid w:val="0016617B"/>
    <w:rsid w:val="001800EF"/>
    <w:rsid w:val="00186F72"/>
    <w:rsid w:val="00192C7B"/>
    <w:rsid w:val="001B2C00"/>
    <w:rsid w:val="001E44DE"/>
    <w:rsid w:val="001E628E"/>
    <w:rsid w:val="001F25C2"/>
    <w:rsid w:val="00201B3B"/>
    <w:rsid w:val="00202566"/>
    <w:rsid w:val="00202BD7"/>
    <w:rsid w:val="00236C95"/>
    <w:rsid w:val="00247156"/>
    <w:rsid w:val="00257768"/>
    <w:rsid w:val="002658C5"/>
    <w:rsid w:val="0027142C"/>
    <w:rsid w:val="00284533"/>
    <w:rsid w:val="00286E45"/>
    <w:rsid w:val="002A65FE"/>
    <w:rsid w:val="002C12E2"/>
    <w:rsid w:val="002D2D48"/>
    <w:rsid w:val="002E4264"/>
    <w:rsid w:val="002E5FB5"/>
    <w:rsid w:val="00300D11"/>
    <w:rsid w:val="0030483D"/>
    <w:rsid w:val="00323EAD"/>
    <w:rsid w:val="00327D37"/>
    <w:rsid w:val="0033111A"/>
    <w:rsid w:val="00331190"/>
    <w:rsid w:val="00362FC8"/>
    <w:rsid w:val="00393127"/>
    <w:rsid w:val="0039424A"/>
    <w:rsid w:val="003C00E9"/>
    <w:rsid w:val="003C7F6F"/>
    <w:rsid w:val="003D1E5A"/>
    <w:rsid w:val="003D4E59"/>
    <w:rsid w:val="003E793C"/>
    <w:rsid w:val="003F1967"/>
    <w:rsid w:val="003F1AD0"/>
    <w:rsid w:val="00405EDF"/>
    <w:rsid w:val="0041354F"/>
    <w:rsid w:val="004232ED"/>
    <w:rsid w:val="00424F85"/>
    <w:rsid w:val="004267B3"/>
    <w:rsid w:val="004369B0"/>
    <w:rsid w:val="004554AC"/>
    <w:rsid w:val="004E2749"/>
    <w:rsid w:val="004E76D2"/>
    <w:rsid w:val="004F0BC2"/>
    <w:rsid w:val="004F1DB9"/>
    <w:rsid w:val="004F4D73"/>
    <w:rsid w:val="0050282F"/>
    <w:rsid w:val="005275CD"/>
    <w:rsid w:val="00534DE4"/>
    <w:rsid w:val="00536172"/>
    <w:rsid w:val="005405E3"/>
    <w:rsid w:val="005407CD"/>
    <w:rsid w:val="005440A6"/>
    <w:rsid w:val="0056004B"/>
    <w:rsid w:val="0056166A"/>
    <w:rsid w:val="00571514"/>
    <w:rsid w:val="0057508D"/>
    <w:rsid w:val="00580068"/>
    <w:rsid w:val="00587D5F"/>
    <w:rsid w:val="005A7031"/>
    <w:rsid w:val="005D2BA5"/>
    <w:rsid w:val="005D4A55"/>
    <w:rsid w:val="005D56B5"/>
    <w:rsid w:val="005E0E74"/>
    <w:rsid w:val="005E6F07"/>
    <w:rsid w:val="00603DD6"/>
    <w:rsid w:val="00610463"/>
    <w:rsid w:val="006235B5"/>
    <w:rsid w:val="00636CCB"/>
    <w:rsid w:val="006437CC"/>
    <w:rsid w:val="00655FB9"/>
    <w:rsid w:val="00683A61"/>
    <w:rsid w:val="006A1087"/>
    <w:rsid w:val="006A2F18"/>
    <w:rsid w:val="006C1130"/>
    <w:rsid w:val="006C1785"/>
    <w:rsid w:val="006D51A7"/>
    <w:rsid w:val="006D67AF"/>
    <w:rsid w:val="006E2F65"/>
    <w:rsid w:val="006F74D0"/>
    <w:rsid w:val="00700E1D"/>
    <w:rsid w:val="00722F99"/>
    <w:rsid w:val="00742FDE"/>
    <w:rsid w:val="00753877"/>
    <w:rsid w:val="007A7193"/>
    <w:rsid w:val="007C0CD3"/>
    <w:rsid w:val="007C466A"/>
    <w:rsid w:val="007D28EE"/>
    <w:rsid w:val="007D7D5B"/>
    <w:rsid w:val="007F0F22"/>
    <w:rsid w:val="007F766A"/>
    <w:rsid w:val="00800E44"/>
    <w:rsid w:val="00804BFE"/>
    <w:rsid w:val="00830083"/>
    <w:rsid w:val="00840E18"/>
    <w:rsid w:val="00863A75"/>
    <w:rsid w:val="008937D8"/>
    <w:rsid w:val="008949F7"/>
    <w:rsid w:val="008C7AE0"/>
    <w:rsid w:val="008E58E1"/>
    <w:rsid w:val="008F0255"/>
    <w:rsid w:val="0090399E"/>
    <w:rsid w:val="00917B16"/>
    <w:rsid w:val="00917CD8"/>
    <w:rsid w:val="009357C0"/>
    <w:rsid w:val="0095643E"/>
    <w:rsid w:val="009819AC"/>
    <w:rsid w:val="009911E8"/>
    <w:rsid w:val="009B48E2"/>
    <w:rsid w:val="009E77EB"/>
    <w:rsid w:val="00A127A5"/>
    <w:rsid w:val="00A227CF"/>
    <w:rsid w:val="00A3752B"/>
    <w:rsid w:val="00A63B3F"/>
    <w:rsid w:val="00A87AA9"/>
    <w:rsid w:val="00AA41CD"/>
    <w:rsid w:val="00AB1AED"/>
    <w:rsid w:val="00AB1F09"/>
    <w:rsid w:val="00AB253F"/>
    <w:rsid w:val="00AB4A94"/>
    <w:rsid w:val="00AB522D"/>
    <w:rsid w:val="00AD2381"/>
    <w:rsid w:val="00AD718F"/>
    <w:rsid w:val="00AE75CC"/>
    <w:rsid w:val="00B33786"/>
    <w:rsid w:val="00B52E44"/>
    <w:rsid w:val="00B57136"/>
    <w:rsid w:val="00B5767A"/>
    <w:rsid w:val="00B6427C"/>
    <w:rsid w:val="00B90D04"/>
    <w:rsid w:val="00BF440B"/>
    <w:rsid w:val="00C350D8"/>
    <w:rsid w:val="00C42C47"/>
    <w:rsid w:val="00C44918"/>
    <w:rsid w:val="00C56DC9"/>
    <w:rsid w:val="00C63BC0"/>
    <w:rsid w:val="00C94D05"/>
    <w:rsid w:val="00CB640C"/>
    <w:rsid w:val="00CC3E54"/>
    <w:rsid w:val="00CD2C9E"/>
    <w:rsid w:val="00D03A1F"/>
    <w:rsid w:val="00D31261"/>
    <w:rsid w:val="00D3397F"/>
    <w:rsid w:val="00D42181"/>
    <w:rsid w:val="00D43110"/>
    <w:rsid w:val="00D450ED"/>
    <w:rsid w:val="00D63D16"/>
    <w:rsid w:val="00D72311"/>
    <w:rsid w:val="00D74B1E"/>
    <w:rsid w:val="00D85B1B"/>
    <w:rsid w:val="00DC7CF4"/>
    <w:rsid w:val="00DE036A"/>
    <w:rsid w:val="00DE17C0"/>
    <w:rsid w:val="00DE4604"/>
    <w:rsid w:val="00E14FA3"/>
    <w:rsid w:val="00E15751"/>
    <w:rsid w:val="00E20928"/>
    <w:rsid w:val="00E20C99"/>
    <w:rsid w:val="00E22E83"/>
    <w:rsid w:val="00E44ECC"/>
    <w:rsid w:val="00E5786B"/>
    <w:rsid w:val="00E637D1"/>
    <w:rsid w:val="00E6568C"/>
    <w:rsid w:val="00E67E3B"/>
    <w:rsid w:val="00E874E5"/>
    <w:rsid w:val="00EB33ED"/>
    <w:rsid w:val="00EE2C34"/>
    <w:rsid w:val="00EF2512"/>
    <w:rsid w:val="00EF544D"/>
    <w:rsid w:val="00F23AB4"/>
    <w:rsid w:val="00F269BC"/>
    <w:rsid w:val="00F67F9F"/>
    <w:rsid w:val="00F9388B"/>
    <w:rsid w:val="00FD02F0"/>
    <w:rsid w:val="00FE22A8"/>
    <w:rsid w:val="00FF464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14:docId w14:val="384DC676"/>
  <w15:docId w15:val="{CFA7B269-4D9C-4161-A2AE-94A23B10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A55"/>
    <w:pPr>
      <w:widowControl w:val="0"/>
      <w:autoSpaceDE w:val="0"/>
      <w:autoSpaceDN w:val="0"/>
      <w:adjustRightInd w:val="0"/>
      <w:spacing w:line="276" w:lineRule="auto"/>
    </w:pPr>
    <w:rPr>
      <w:rFonts w:ascii="Arial" w:hAnsi="Arial" w:cs="Arial"/>
      <w:iCs/>
      <w:szCs w:val="24"/>
      <w:lang w:val="en-US" w:eastAsia="en-US"/>
    </w:rPr>
  </w:style>
  <w:style w:type="paragraph" w:styleId="Heading1">
    <w:name w:val="heading 1"/>
    <w:basedOn w:val="Normal"/>
    <w:next w:val="Normal"/>
    <w:link w:val="Heading1Char"/>
    <w:autoRedefine/>
    <w:qFormat/>
    <w:rsid w:val="004E2749"/>
    <w:pPr>
      <w:keepNext/>
      <w:widowControl/>
      <w:numPr>
        <w:numId w:val="12"/>
      </w:numPr>
      <w:pBdr>
        <w:bottom w:val="single" w:sz="4" w:space="1" w:color="auto"/>
      </w:pBdr>
      <w:autoSpaceDE/>
      <w:autoSpaceDN/>
      <w:adjustRightInd/>
      <w:spacing w:before="120" w:after="100" w:afterAutospacing="1"/>
      <w:ind w:left="0" w:firstLine="0"/>
      <w:outlineLvl w:val="0"/>
    </w:pPr>
    <w:rPr>
      <w:b/>
      <w:bCs/>
      <w:iCs w:val="0"/>
      <w:caps/>
      <w:kern w:val="32"/>
      <w:sz w:val="24"/>
      <w:szCs w:val="32"/>
      <w:lang w:val="en-AU" w:eastAsia="en-AU"/>
    </w:rPr>
  </w:style>
  <w:style w:type="paragraph" w:styleId="Heading2">
    <w:name w:val="heading 2"/>
    <w:basedOn w:val="Normal"/>
    <w:next w:val="Normal"/>
    <w:link w:val="Heading2Char"/>
    <w:autoRedefine/>
    <w:unhideWhenUsed/>
    <w:qFormat/>
    <w:rsid w:val="004E2749"/>
    <w:pPr>
      <w:keepNext/>
      <w:numPr>
        <w:ilvl w:val="1"/>
        <w:numId w:val="12"/>
      </w:numPr>
      <w:spacing w:before="240" w:after="60"/>
      <w:ind w:left="0" w:firstLine="0"/>
      <w:outlineLvl w:val="1"/>
    </w:pPr>
    <w:rPr>
      <w:rFonts w:eastAsiaTheme="majorEastAsia" w:cstheme="majorBidi"/>
      <w:bCs/>
      <w:i/>
      <w:iCs w:val="0"/>
      <w:color w:val="808080" w:themeColor="background1" w:themeShade="8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6BF"/>
    <w:pPr>
      <w:tabs>
        <w:tab w:val="center" w:pos="4320"/>
        <w:tab w:val="right" w:pos="8640"/>
      </w:tabs>
    </w:pPr>
  </w:style>
  <w:style w:type="paragraph" w:styleId="Footer">
    <w:name w:val="footer"/>
    <w:basedOn w:val="Normal"/>
    <w:link w:val="FooterChar"/>
    <w:uiPriority w:val="99"/>
    <w:rsid w:val="004676BF"/>
    <w:pPr>
      <w:tabs>
        <w:tab w:val="center" w:pos="4320"/>
        <w:tab w:val="right" w:pos="8640"/>
      </w:tabs>
    </w:pPr>
  </w:style>
  <w:style w:type="paragraph" w:styleId="BalloonText">
    <w:name w:val="Balloon Text"/>
    <w:basedOn w:val="Normal"/>
    <w:semiHidden/>
    <w:rsid w:val="00431DE7"/>
    <w:rPr>
      <w:rFonts w:ascii="Tahoma" w:hAnsi="Tahoma" w:cs="Tahoma"/>
      <w:sz w:val="16"/>
      <w:szCs w:val="16"/>
    </w:rPr>
  </w:style>
  <w:style w:type="character" w:customStyle="1" w:styleId="Heading1Char">
    <w:name w:val="Heading 1 Char"/>
    <w:basedOn w:val="DefaultParagraphFont"/>
    <w:link w:val="Heading1"/>
    <w:rsid w:val="004E2749"/>
    <w:rPr>
      <w:rFonts w:ascii="Arial" w:hAnsi="Arial" w:cs="Arial"/>
      <w:b/>
      <w:bCs/>
      <w:caps/>
      <w:kern w:val="32"/>
      <w:sz w:val="24"/>
      <w:szCs w:val="32"/>
    </w:rPr>
  </w:style>
  <w:style w:type="table" w:styleId="TableGrid">
    <w:name w:val="Table Grid"/>
    <w:basedOn w:val="TableNormal"/>
    <w:rsid w:val="0066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1">
    <w:name w:val="Notes (1)"/>
    <w:basedOn w:val="Normal"/>
    <w:link w:val="Notes1Char"/>
    <w:rsid w:val="00662C5F"/>
    <w:pPr>
      <w:widowControl/>
      <w:tabs>
        <w:tab w:val="left" w:pos="720"/>
      </w:tabs>
      <w:autoSpaceDE/>
      <w:autoSpaceDN/>
      <w:adjustRightInd/>
      <w:ind w:left="1440" w:hanging="1440"/>
    </w:pPr>
    <w:rPr>
      <w:rFonts w:ascii="Times New Roman" w:hAnsi="Times New Roman"/>
      <w:iCs w:val="0"/>
    </w:rPr>
  </w:style>
  <w:style w:type="character" w:customStyle="1" w:styleId="Notes1Char">
    <w:name w:val="Notes (1) Char"/>
    <w:basedOn w:val="DefaultParagraphFont"/>
    <w:link w:val="Notes1"/>
    <w:rsid w:val="00662C5F"/>
    <w:rPr>
      <w:rFonts w:cs="Arial"/>
      <w:sz w:val="24"/>
      <w:szCs w:val="24"/>
      <w:lang w:val="en-US" w:eastAsia="en-US" w:bidi="ar-SA"/>
    </w:rPr>
  </w:style>
  <w:style w:type="paragraph" w:customStyle="1" w:styleId="Noparagraphstyle">
    <w:name w:val="[No paragraph style]"/>
    <w:rsid w:val="0059649A"/>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paragraph" w:customStyle="1" w:styleId="NormalParagraphStyle">
    <w:name w:val="NormalParagraphStyle"/>
    <w:basedOn w:val="Noparagraphstyle"/>
    <w:rsid w:val="0059649A"/>
  </w:style>
  <w:style w:type="character" w:styleId="Hyperlink">
    <w:name w:val="Hyperlink"/>
    <w:basedOn w:val="DefaultParagraphFont"/>
    <w:rsid w:val="0059649A"/>
    <w:rPr>
      <w:color w:val="0000FF"/>
      <w:u w:val="single"/>
    </w:rPr>
  </w:style>
  <w:style w:type="character" w:styleId="FollowedHyperlink">
    <w:name w:val="FollowedHyperlink"/>
    <w:basedOn w:val="DefaultParagraphFont"/>
    <w:rsid w:val="0059649A"/>
    <w:rPr>
      <w:color w:val="800080"/>
      <w:u w:val="single"/>
    </w:rPr>
  </w:style>
  <w:style w:type="character" w:styleId="IntenseEmphasis">
    <w:name w:val="Intense Emphasis"/>
    <w:basedOn w:val="DefaultParagraphFont"/>
    <w:qFormat/>
    <w:rsid w:val="00E20C99"/>
    <w:rPr>
      <w:b/>
      <w:bCs/>
      <w:i/>
      <w:color w:val="808080" w:themeColor="background1" w:themeShade="80"/>
    </w:rPr>
  </w:style>
  <w:style w:type="character" w:customStyle="1" w:styleId="Heading2Char">
    <w:name w:val="Heading 2 Char"/>
    <w:basedOn w:val="DefaultParagraphFont"/>
    <w:link w:val="Heading2"/>
    <w:rsid w:val="004E2749"/>
    <w:rPr>
      <w:rFonts w:ascii="Arial" w:eastAsiaTheme="majorEastAsia" w:hAnsi="Arial" w:cstheme="majorBidi"/>
      <w:bCs/>
      <w:i/>
      <w:color w:val="808080" w:themeColor="background1" w:themeShade="80"/>
      <w:sz w:val="24"/>
      <w:szCs w:val="28"/>
      <w:lang w:val="en-US" w:eastAsia="en-US"/>
    </w:rPr>
  </w:style>
  <w:style w:type="paragraph" w:styleId="FootnoteText">
    <w:name w:val="footnote text"/>
    <w:basedOn w:val="Normal"/>
    <w:link w:val="FootnoteTextChar"/>
    <w:rsid w:val="00E20C99"/>
    <w:pPr>
      <w:widowControl/>
      <w:autoSpaceDE/>
      <w:autoSpaceDN/>
      <w:adjustRightInd/>
      <w:spacing w:line="240" w:lineRule="auto"/>
    </w:pPr>
    <w:rPr>
      <w:rFonts w:cs="Times New Roman"/>
      <w:iCs w:val="0"/>
      <w:szCs w:val="20"/>
      <w:lang w:val="en-AU"/>
    </w:rPr>
  </w:style>
  <w:style w:type="character" w:customStyle="1" w:styleId="FootnoteTextChar">
    <w:name w:val="Footnote Text Char"/>
    <w:basedOn w:val="DefaultParagraphFont"/>
    <w:link w:val="FootnoteText"/>
    <w:rsid w:val="00E20C99"/>
    <w:rPr>
      <w:rFonts w:ascii="Arial" w:hAnsi="Arial"/>
      <w:lang w:eastAsia="en-US"/>
    </w:rPr>
  </w:style>
  <w:style w:type="character" w:styleId="FootnoteReference">
    <w:name w:val="footnote reference"/>
    <w:rsid w:val="00E20C99"/>
    <w:rPr>
      <w:vertAlign w:val="superscript"/>
    </w:rPr>
  </w:style>
  <w:style w:type="paragraph" w:styleId="Subtitle">
    <w:name w:val="Subtitle"/>
    <w:basedOn w:val="Normal"/>
    <w:next w:val="Normal"/>
    <w:link w:val="SubtitleChar"/>
    <w:autoRedefine/>
    <w:qFormat/>
    <w:rsid w:val="004E2749"/>
    <w:pPr>
      <w:numPr>
        <w:ilvl w:val="1"/>
        <w:numId w:val="13"/>
      </w:numPr>
      <w:spacing w:after="60"/>
      <w:outlineLvl w:val="1"/>
    </w:pPr>
    <w:rPr>
      <w:rFonts w:eastAsiaTheme="majorEastAsia" w:cstheme="majorBidi"/>
      <w:i/>
      <w:color w:val="808080" w:themeColor="background1" w:themeShade="80"/>
      <w:sz w:val="24"/>
      <w:lang w:val="en-AU"/>
    </w:rPr>
  </w:style>
  <w:style w:type="character" w:customStyle="1" w:styleId="SubtitleChar">
    <w:name w:val="Subtitle Char"/>
    <w:basedOn w:val="DefaultParagraphFont"/>
    <w:link w:val="Subtitle"/>
    <w:rsid w:val="004E2749"/>
    <w:rPr>
      <w:rFonts w:ascii="Arial" w:eastAsiaTheme="majorEastAsia" w:hAnsi="Arial" w:cstheme="majorBidi"/>
      <w:i/>
      <w:iCs/>
      <w:color w:val="808080" w:themeColor="background1" w:themeShade="80"/>
      <w:sz w:val="24"/>
      <w:szCs w:val="24"/>
      <w:lang w:eastAsia="en-US"/>
    </w:rPr>
  </w:style>
  <w:style w:type="character" w:customStyle="1" w:styleId="bodyCharChar">
    <w:name w:val="body Char Char"/>
    <w:link w:val="body"/>
    <w:rsid w:val="00E20C99"/>
    <w:rPr>
      <w:rFonts w:ascii="Arial" w:hAnsi="Arial" w:cs="Arial"/>
      <w:sz w:val="18"/>
      <w:szCs w:val="22"/>
      <w:lang w:val="fr-FR"/>
    </w:rPr>
  </w:style>
  <w:style w:type="paragraph" w:customStyle="1" w:styleId="body">
    <w:name w:val="body"/>
    <w:basedOn w:val="Normal"/>
    <w:link w:val="bodyCharChar"/>
    <w:locked/>
    <w:rsid w:val="00E20C99"/>
    <w:pPr>
      <w:widowControl/>
      <w:autoSpaceDE/>
      <w:autoSpaceDN/>
      <w:adjustRightInd/>
      <w:spacing w:after="200" w:line="280" w:lineRule="atLeast"/>
      <w:ind w:left="540"/>
    </w:pPr>
    <w:rPr>
      <w:iCs w:val="0"/>
      <w:sz w:val="18"/>
      <w:szCs w:val="22"/>
      <w:lang w:val="fr-FR" w:eastAsia="en-AU"/>
    </w:rPr>
  </w:style>
  <w:style w:type="character" w:styleId="SubtleEmphasis">
    <w:name w:val="Subtle Emphasis"/>
    <w:basedOn w:val="DefaultParagraphFont"/>
    <w:qFormat/>
    <w:rsid w:val="00E20C99"/>
    <w:rPr>
      <w:i/>
      <w:iCs/>
      <w:color w:val="808080" w:themeColor="text1" w:themeTint="7F"/>
    </w:rPr>
  </w:style>
  <w:style w:type="character" w:styleId="Strong">
    <w:name w:val="Strong"/>
    <w:basedOn w:val="DefaultParagraphFont"/>
    <w:qFormat/>
    <w:rsid w:val="003F1967"/>
    <w:rPr>
      <w:b/>
      <w:bCs/>
    </w:rPr>
  </w:style>
  <w:style w:type="character" w:customStyle="1" w:styleId="FooterChar">
    <w:name w:val="Footer Char"/>
    <w:basedOn w:val="DefaultParagraphFont"/>
    <w:link w:val="Footer"/>
    <w:uiPriority w:val="99"/>
    <w:rsid w:val="00CD2C9E"/>
    <w:rPr>
      <w:rFonts w:ascii="Arial" w:hAnsi="Arial" w:cs="Arial"/>
      <w:iCs/>
      <w:szCs w:val="24"/>
      <w:lang w:val="en-US" w:eastAsia="en-US"/>
    </w:rPr>
  </w:style>
  <w:style w:type="character" w:styleId="PlaceholderText">
    <w:name w:val="Placeholder Text"/>
    <w:basedOn w:val="DefaultParagraphFont"/>
    <w:uiPriority w:val="99"/>
    <w:rsid w:val="006F74D0"/>
    <w:rPr>
      <w:color w:val="808080"/>
    </w:rPr>
  </w:style>
  <w:style w:type="paragraph" w:styleId="ListParagraph">
    <w:name w:val="List Paragraph"/>
    <w:basedOn w:val="Normal"/>
    <w:qFormat/>
    <w:rsid w:val="006F74D0"/>
    <w:pPr>
      <w:ind w:left="720"/>
      <w:contextualSpacing/>
    </w:pPr>
  </w:style>
  <w:style w:type="paragraph" w:styleId="z-TopofForm">
    <w:name w:val="HTML Top of Form"/>
    <w:basedOn w:val="Normal"/>
    <w:next w:val="Normal"/>
    <w:link w:val="z-TopofFormChar"/>
    <w:hidden/>
    <w:rsid w:val="00610463"/>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610463"/>
    <w:rPr>
      <w:rFonts w:ascii="Arial" w:hAnsi="Arial" w:cs="Arial"/>
      <w:iCs/>
      <w:vanish/>
      <w:sz w:val="16"/>
      <w:szCs w:val="16"/>
      <w:lang w:val="en-US" w:eastAsia="en-US"/>
    </w:rPr>
  </w:style>
  <w:style w:type="paragraph" w:styleId="z-BottomofForm">
    <w:name w:val="HTML Bottom of Form"/>
    <w:basedOn w:val="Normal"/>
    <w:next w:val="Normal"/>
    <w:link w:val="z-BottomofFormChar"/>
    <w:hidden/>
    <w:rsid w:val="0061046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610463"/>
    <w:rPr>
      <w:rFonts w:ascii="Arial" w:hAnsi="Arial" w:cs="Arial"/>
      <w:iCs/>
      <w:vanish/>
      <w:sz w:val="16"/>
      <w:szCs w:val="16"/>
      <w:lang w:val="en-US" w:eastAsia="en-US"/>
    </w:rPr>
  </w:style>
  <w:style w:type="character" w:styleId="CommentReference">
    <w:name w:val="annotation reference"/>
    <w:basedOn w:val="DefaultParagraphFont"/>
    <w:semiHidden/>
    <w:unhideWhenUsed/>
    <w:rsid w:val="00AB253F"/>
    <w:rPr>
      <w:sz w:val="16"/>
      <w:szCs w:val="16"/>
    </w:rPr>
  </w:style>
  <w:style w:type="paragraph" w:styleId="CommentText">
    <w:name w:val="annotation text"/>
    <w:basedOn w:val="Normal"/>
    <w:link w:val="CommentTextChar"/>
    <w:semiHidden/>
    <w:unhideWhenUsed/>
    <w:rsid w:val="00AB253F"/>
    <w:pPr>
      <w:spacing w:line="240" w:lineRule="auto"/>
    </w:pPr>
    <w:rPr>
      <w:szCs w:val="20"/>
    </w:rPr>
  </w:style>
  <w:style w:type="character" w:customStyle="1" w:styleId="CommentTextChar">
    <w:name w:val="Comment Text Char"/>
    <w:basedOn w:val="DefaultParagraphFont"/>
    <w:link w:val="CommentText"/>
    <w:semiHidden/>
    <w:rsid w:val="00AB253F"/>
    <w:rPr>
      <w:rFonts w:ascii="Arial" w:hAnsi="Arial" w:cs="Arial"/>
      <w:iCs/>
      <w:lang w:val="en-US" w:eastAsia="en-US"/>
    </w:rPr>
  </w:style>
  <w:style w:type="paragraph" w:styleId="CommentSubject">
    <w:name w:val="annotation subject"/>
    <w:basedOn w:val="CommentText"/>
    <w:next w:val="CommentText"/>
    <w:link w:val="CommentSubjectChar"/>
    <w:semiHidden/>
    <w:unhideWhenUsed/>
    <w:rsid w:val="00AB253F"/>
    <w:rPr>
      <w:b/>
      <w:bCs/>
    </w:rPr>
  </w:style>
  <w:style w:type="character" w:customStyle="1" w:styleId="CommentSubjectChar">
    <w:name w:val="Comment Subject Char"/>
    <w:basedOn w:val="CommentTextChar"/>
    <w:link w:val="CommentSubject"/>
    <w:semiHidden/>
    <w:rsid w:val="00AB253F"/>
    <w:rPr>
      <w:rFonts w:ascii="Arial" w:hAnsi="Arial" w:cs="Arial"/>
      <w:b/>
      <w:bCs/>
      <w:iCs/>
      <w:lang w:val="en-US" w:eastAsia="en-US"/>
    </w:rPr>
  </w:style>
  <w:style w:type="character" w:styleId="UnresolvedMention">
    <w:name w:val="Unresolved Mention"/>
    <w:basedOn w:val="DefaultParagraphFont"/>
    <w:uiPriority w:val="99"/>
    <w:semiHidden/>
    <w:unhideWhenUsed/>
    <w:rsid w:val="005D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9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grs@latrobe.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trobe.edu.au/study/apply/research/docto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wrence@latrobe.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wrence@latrob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CF33C-7F07-416F-8D58-5E0C1CCDBA1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B77472-68DD-44F8-98B6-0CED3C73E470}">
  <ds:schemaRefs>
    <ds:schemaRef ds:uri="http://schemas.openxmlformats.org/officeDocument/2006/bibliography"/>
  </ds:schemaRefs>
</ds:datastoreItem>
</file>

<file path=customXml/itemProps3.xml><?xml version="1.0" encoding="utf-8"?>
<ds:datastoreItem xmlns:ds="http://schemas.openxmlformats.org/officeDocument/2006/customXml" ds:itemID="{FD5E0834-CA0D-4684-A35F-2DC1CA026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4B867E-2214-4D6B-9B56-3D4FFA9D1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515</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3709</CharactersWithSpaces>
  <SharedDoc>false</SharedDoc>
  <HyperlinkBase/>
  <HLinks>
    <vt:vector size="6" baseType="variant">
      <vt:variant>
        <vt:i4>3014725</vt:i4>
      </vt:variant>
      <vt:variant>
        <vt:i4>-1</vt:i4>
      </vt:variant>
      <vt:variant>
        <vt:i4>2050</vt:i4>
      </vt:variant>
      <vt:variant>
        <vt:i4>1</vt:i4>
      </vt:variant>
      <vt:variant>
        <vt:lpwstr>LTU_Letterheads_A4_WordGenlogo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Murphy</dc:creator>
  <cp:lastModifiedBy>Susan Lawrence</cp:lastModifiedBy>
  <cp:revision>6</cp:revision>
  <cp:lastPrinted>2015-03-12T03:49:00Z</cp:lastPrinted>
  <dcterms:created xsi:type="dcterms:W3CDTF">2022-08-05T04:50:00Z</dcterms:created>
  <dcterms:modified xsi:type="dcterms:W3CDTF">2022-08-10T05:45:00Z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489d8aac-ceda-404d-9f07-5eb429a92554</vt:lpwstr>
  </property>
  <property fmtid="{D5CDD505-2E9C-101B-9397-08002B2CF9AE}" pid="3" name="PSPFClassification">
    <vt:lpwstr>Do Not Mark</vt:lpwstr>
  </property>
</Properties>
</file>